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3B907B" w14:textId="32DF8D02" w:rsidR="00073E07" w:rsidRPr="001448F0" w:rsidRDefault="002027DE" w:rsidP="009A162B">
      <w:pPr>
        <w:tabs>
          <w:tab w:val="left" w:pos="7290"/>
        </w:tabs>
      </w:pPr>
      <w:bookmarkStart w:id="0" w:name="_GoBack"/>
      <w:r w:rsidRPr="00C34031">
        <w:rPr>
          <w:rFonts w:ascii="Arial" w:hAnsi="Arial"/>
          <w:b/>
          <w:u w:val="single"/>
        </w:rPr>
        <w:drawing>
          <wp:anchor distT="0" distB="0" distL="114300" distR="114300" simplePos="0" relativeHeight="251659264" behindDoc="0" locked="0" layoutInCell="1" allowOverlap="1" wp14:anchorId="453164E3" wp14:editId="2C2D7ABC">
            <wp:simplePos x="0" y="0"/>
            <wp:positionH relativeFrom="column">
              <wp:posOffset>1767981</wp:posOffset>
            </wp:positionH>
            <wp:positionV relativeFrom="paragraph">
              <wp:posOffset>0</wp:posOffset>
            </wp:positionV>
            <wp:extent cx="1651635" cy="1651635"/>
            <wp:effectExtent l="0" t="0" r="0" b="0"/>
            <wp:wrapTight wrapText="bothSides">
              <wp:wrapPolygon edited="0">
                <wp:start x="0" y="0"/>
                <wp:lineTo x="0" y="21260"/>
                <wp:lineTo x="21260" y="21260"/>
                <wp:lineTo x="2126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635" cy="1651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3822AFC0" w14:textId="77777777" w:rsidR="00073E07" w:rsidRPr="001448F0" w:rsidRDefault="00073E07" w:rsidP="009A162B">
      <w:pPr>
        <w:tabs>
          <w:tab w:val="left" w:pos="7290"/>
        </w:tabs>
      </w:pPr>
    </w:p>
    <w:p w14:paraId="25BD3656" w14:textId="77777777" w:rsidR="00073E07" w:rsidRPr="001448F0" w:rsidRDefault="00073E07" w:rsidP="009A162B">
      <w:pPr>
        <w:tabs>
          <w:tab w:val="left" w:pos="7290"/>
        </w:tabs>
      </w:pPr>
    </w:p>
    <w:p w14:paraId="66DA560F" w14:textId="77777777" w:rsidR="00073E07" w:rsidRPr="001448F0" w:rsidRDefault="00073E07" w:rsidP="009A162B">
      <w:pPr>
        <w:tabs>
          <w:tab w:val="left" w:pos="7290"/>
        </w:tabs>
      </w:pPr>
    </w:p>
    <w:p w14:paraId="61246EF7" w14:textId="77777777" w:rsidR="00073E07" w:rsidRPr="001448F0" w:rsidRDefault="00073E07" w:rsidP="009A162B">
      <w:pPr>
        <w:tabs>
          <w:tab w:val="left" w:pos="7290"/>
        </w:tabs>
      </w:pPr>
    </w:p>
    <w:p w14:paraId="4DC1DAB0" w14:textId="77777777" w:rsidR="00073E07" w:rsidRPr="001448F0" w:rsidRDefault="00073E07" w:rsidP="009A162B">
      <w:pPr>
        <w:tabs>
          <w:tab w:val="left" w:pos="7290"/>
        </w:tabs>
      </w:pPr>
    </w:p>
    <w:p w14:paraId="20EF6D6D" w14:textId="77777777" w:rsidR="00073E07" w:rsidRPr="001448F0" w:rsidRDefault="00073E07" w:rsidP="009A162B">
      <w:pPr>
        <w:tabs>
          <w:tab w:val="left" w:pos="7290"/>
        </w:tabs>
      </w:pPr>
    </w:p>
    <w:p w14:paraId="1C45C01F" w14:textId="77777777" w:rsidR="00073E07" w:rsidRPr="001448F0" w:rsidRDefault="00073E07" w:rsidP="009A162B">
      <w:pPr>
        <w:tabs>
          <w:tab w:val="left" w:pos="7290"/>
        </w:tabs>
      </w:pPr>
    </w:p>
    <w:p w14:paraId="3AE830B7" w14:textId="77777777" w:rsidR="00073E07" w:rsidRPr="001448F0" w:rsidRDefault="00073E07" w:rsidP="009A162B">
      <w:pPr>
        <w:tabs>
          <w:tab w:val="left" w:pos="7290"/>
        </w:tabs>
      </w:pPr>
    </w:p>
    <w:p w14:paraId="78A1B2F2" w14:textId="77777777" w:rsidR="00B32AF8" w:rsidRPr="001448F0" w:rsidRDefault="00B32AF8" w:rsidP="009A162B">
      <w:pPr>
        <w:tabs>
          <w:tab w:val="left" w:pos="7290"/>
        </w:tabs>
      </w:pPr>
    </w:p>
    <w:p w14:paraId="08DE2CCD" w14:textId="051C8559" w:rsidR="003E2106" w:rsidRPr="001448F0" w:rsidRDefault="003E2106" w:rsidP="009A162B">
      <w:pPr>
        <w:widowControl w:val="0"/>
        <w:autoSpaceDE w:val="0"/>
        <w:autoSpaceDN w:val="0"/>
        <w:adjustRightInd w:val="0"/>
        <w:spacing w:line="252" w:lineRule="auto"/>
        <w:rPr>
          <w:rFonts w:ascii="Arial" w:hAnsi="Arial" w:cs="Arial"/>
          <w:sz w:val="22"/>
          <w:szCs w:val="22"/>
          <w:u w:val="single"/>
        </w:rPr>
      </w:pPr>
    </w:p>
    <w:p w14:paraId="49D9D625" w14:textId="77777777" w:rsidR="00FD5E4A" w:rsidRPr="00FD5E4A" w:rsidRDefault="00FD5E4A" w:rsidP="009A162B">
      <w:pPr>
        <w:outlineLvl w:val="2"/>
        <w:rPr>
          <w:rFonts w:ascii="Arial" w:eastAsia="Times New Roman" w:hAnsi="Arial" w:cs="Arial"/>
          <w:b/>
          <w:bCs/>
          <w:u w:val="single"/>
        </w:rPr>
      </w:pPr>
      <w:r w:rsidRPr="00FD5E4A">
        <w:rPr>
          <w:rFonts w:ascii="Arial" w:eastAsia="Times New Roman" w:hAnsi="Arial" w:cs="Arial"/>
          <w:b/>
          <w:bCs/>
          <w:u w:val="single"/>
        </w:rPr>
        <w:t>The Prevent Duty Statement and Policy</w:t>
      </w:r>
    </w:p>
    <w:tbl>
      <w:tblPr>
        <w:tblW w:w="1507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75"/>
      </w:tblGrid>
      <w:tr w:rsidR="00FD5E4A" w:rsidRPr="00FD5E4A" w14:paraId="39E493FF" w14:textId="77777777" w:rsidTr="00FD5E4A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F9242E" w14:textId="77777777" w:rsidR="00FD5E4A" w:rsidRPr="00FD5E4A" w:rsidRDefault="00FD5E4A" w:rsidP="009A162B">
            <w:pPr>
              <w:rPr>
                <w:rFonts w:ascii="Arial" w:hAnsi="Arial" w:cs="Arial"/>
              </w:rPr>
            </w:pPr>
            <w:r w:rsidRPr="00FD5E4A">
              <w:rPr>
                <w:rFonts w:ascii="Arial" w:hAnsi="Arial" w:cs="Arial"/>
                <w:color w:val="000000"/>
              </w:rPr>
              <w:t>Statement for the Prevent Duty</w:t>
            </w:r>
            <w:r w:rsidRPr="00337777">
              <w:rPr>
                <w:rFonts w:ascii="Arial" w:hAnsi="Arial" w:cs="Arial"/>
                <w:color w:val="000000"/>
              </w:rPr>
              <w:t> </w:t>
            </w:r>
          </w:p>
          <w:p w14:paraId="5AAA97A2" w14:textId="39FA5D14" w:rsidR="00337777" w:rsidRDefault="00FD5E4A" w:rsidP="009A162B">
            <w:pPr>
              <w:tabs>
                <w:tab w:val="left" w:pos="8588"/>
              </w:tabs>
              <w:rPr>
                <w:rFonts w:ascii="Arial" w:hAnsi="Arial" w:cs="Arial"/>
                <w:color w:val="000000"/>
              </w:rPr>
            </w:pPr>
            <w:r w:rsidRPr="00FD5E4A">
              <w:rPr>
                <w:rFonts w:ascii="Arial" w:hAnsi="Arial" w:cs="Arial"/>
                <w:color w:val="000000"/>
              </w:rPr>
              <w:t xml:space="preserve">The provider, management and staff at </w:t>
            </w:r>
            <w:r w:rsidR="00300402">
              <w:rPr>
                <w:rFonts w:ascii="Arial" w:hAnsi="Arial" w:cs="Arial"/>
                <w:color w:val="000000"/>
              </w:rPr>
              <w:t>Building Blocks</w:t>
            </w:r>
            <w:r w:rsidRPr="00FD5E4A">
              <w:rPr>
                <w:rFonts w:ascii="Arial" w:hAnsi="Arial" w:cs="Arial"/>
                <w:color w:val="000000"/>
              </w:rPr>
              <w:t xml:space="preserve"> understand and</w:t>
            </w:r>
          </w:p>
          <w:p w14:paraId="1E9694FE" w14:textId="77777777" w:rsidR="00337777" w:rsidRDefault="00FD5E4A" w:rsidP="009A162B">
            <w:pPr>
              <w:tabs>
                <w:tab w:val="left" w:pos="8588"/>
              </w:tabs>
              <w:rPr>
                <w:rFonts w:ascii="Arial" w:hAnsi="Arial" w:cs="Arial"/>
                <w:color w:val="000000"/>
              </w:rPr>
            </w:pPr>
            <w:r w:rsidRPr="00FD5E4A">
              <w:rPr>
                <w:rFonts w:ascii="Arial" w:hAnsi="Arial" w:cs="Arial"/>
                <w:color w:val="000000"/>
              </w:rPr>
              <w:t>comply with the Counter-Terrorism and Security Act 2015, to have</w:t>
            </w:r>
            <w:r w:rsidRPr="00337777">
              <w:rPr>
                <w:rFonts w:ascii="Arial" w:hAnsi="Arial" w:cs="Arial"/>
                <w:color w:val="000000"/>
              </w:rPr>
              <w:t> </w:t>
            </w:r>
            <w:r w:rsidRPr="00FD5E4A">
              <w:rPr>
                <w:rFonts w:ascii="Arial" w:hAnsi="Arial" w:cs="Arial"/>
                <w:color w:val="000000"/>
              </w:rPr>
              <w:t xml:space="preserve">“due regard to </w:t>
            </w:r>
          </w:p>
          <w:p w14:paraId="691F8A2F" w14:textId="77777777" w:rsidR="00337777" w:rsidRDefault="00FD5E4A" w:rsidP="009A162B">
            <w:pPr>
              <w:tabs>
                <w:tab w:val="left" w:pos="8588"/>
              </w:tabs>
              <w:rPr>
                <w:rFonts w:ascii="Arial" w:hAnsi="Arial" w:cs="Arial"/>
                <w:color w:val="000000"/>
              </w:rPr>
            </w:pPr>
            <w:r w:rsidRPr="00FD5E4A">
              <w:rPr>
                <w:rFonts w:ascii="Arial" w:hAnsi="Arial" w:cs="Arial"/>
                <w:color w:val="000000"/>
              </w:rPr>
              <w:t xml:space="preserve">the need to prevent people from being drawn into terrorism”. This duty is known as </w:t>
            </w:r>
          </w:p>
          <w:p w14:paraId="7A29AD74" w14:textId="77777777" w:rsidR="00337777" w:rsidRDefault="00FD5E4A" w:rsidP="009A162B">
            <w:pPr>
              <w:tabs>
                <w:tab w:val="left" w:pos="8588"/>
              </w:tabs>
              <w:rPr>
                <w:rFonts w:ascii="Arial" w:hAnsi="Arial" w:cs="Arial"/>
                <w:color w:val="000000"/>
              </w:rPr>
            </w:pPr>
            <w:r w:rsidRPr="00FD5E4A">
              <w:rPr>
                <w:rFonts w:ascii="Arial" w:hAnsi="Arial" w:cs="Arial"/>
                <w:color w:val="000000"/>
              </w:rPr>
              <w:t>the Prevent duty.</w:t>
            </w:r>
            <w:r w:rsidRPr="00337777">
              <w:rPr>
                <w:rFonts w:ascii="Arial" w:hAnsi="Arial" w:cs="Arial"/>
                <w:color w:val="000000"/>
              </w:rPr>
              <w:t> </w:t>
            </w:r>
            <w:r w:rsidRPr="00FD5E4A">
              <w:rPr>
                <w:rFonts w:ascii="Arial" w:hAnsi="Arial" w:cs="Arial"/>
                <w:color w:val="000000"/>
              </w:rPr>
              <w:t>We</w:t>
            </w:r>
            <w:r w:rsidRPr="00337777">
              <w:rPr>
                <w:rFonts w:ascii="Arial" w:hAnsi="Arial" w:cs="Arial"/>
                <w:color w:val="000000"/>
              </w:rPr>
              <w:t> </w:t>
            </w:r>
            <w:r w:rsidRPr="00FD5E4A">
              <w:rPr>
                <w:rFonts w:ascii="Arial" w:hAnsi="Arial" w:cs="Arial"/>
                <w:color w:val="000000"/>
              </w:rPr>
              <w:t xml:space="preserve">are aware of the increased risk of online radicalisation, to </w:t>
            </w:r>
          </w:p>
          <w:p w14:paraId="440DCB4F" w14:textId="77777777" w:rsidR="00337777" w:rsidRDefault="00FD5E4A" w:rsidP="009A162B">
            <w:pPr>
              <w:tabs>
                <w:tab w:val="left" w:pos="8588"/>
              </w:tabs>
              <w:rPr>
                <w:rFonts w:ascii="Arial" w:hAnsi="Arial" w:cs="Arial"/>
                <w:color w:val="000000"/>
              </w:rPr>
            </w:pPr>
            <w:r w:rsidRPr="00FD5E4A">
              <w:rPr>
                <w:rFonts w:ascii="Arial" w:hAnsi="Arial" w:cs="Arial"/>
                <w:color w:val="000000"/>
              </w:rPr>
              <w:t xml:space="preserve">radicalise young people, children and their families through the use of social media </w:t>
            </w:r>
          </w:p>
          <w:p w14:paraId="0F886644" w14:textId="77777777" w:rsidR="00337777" w:rsidRDefault="00FD5E4A" w:rsidP="009A162B">
            <w:pPr>
              <w:tabs>
                <w:tab w:val="left" w:pos="8588"/>
              </w:tabs>
              <w:rPr>
                <w:rFonts w:ascii="Arial" w:hAnsi="Arial" w:cs="Arial"/>
                <w:color w:val="000000"/>
              </w:rPr>
            </w:pPr>
            <w:r w:rsidRPr="00FD5E4A">
              <w:rPr>
                <w:rFonts w:ascii="Arial" w:hAnsi="Arial" w:cs="Arial"/>
                <w:color w:val="000000"/>
              </w:rPr>
              <w:t xml:space="preserve">and the internet. As with managing other safeguarding risks, staff are alert to changes </w:t>
            </w:r>
          </w:p>
          <w:p w14:paraId="3843B82E" w14:textId="77777777" w:rsidR="00337777" w:rsidRDefault="00FD5E4A" w:rsidP="009A162B">
            <w:pPr>
              <w:tabs>
                <w:tab w:val="left" w:pos="8588"/>
              </w:tabs>
              <w:rPr>
                <w:rFonts w:ascii="Arial" w:hAnsi="Arial" w:cs="Arial"/>
                <w:color w:val="000000"/>
              </w:rPr>
            </w:pPr>
            <w:r w:rsidRPr="00FD5E4A">
              <w:rPr>
                <w:rFonts w:ascii="Arial" w:hAnsi="Arial" w:cs="Arial"/>
                <w:color w:val="000000"/>
              </w:rPr>
              <w:t xml:space="preserve">in behaviour which could indicate that colleagues, children and their families are in </w:t>
            </w:r>
          </w:p>
          <w:p w14:paraId="7484C26A" w14:textId="18FD8325" w:rsidR="00FD5E4A" w:rsidRPr="00337777" w:rsidRDefault="00FD5E4A" w:rsidP="009A162B">
            <w:pPr>
              <w:tabs>
                <w:tab w:val="left" w:pos="8588"/>
              </w:tabs>
              <w:rPr>
                <w:rFonts w:ascii="Arial" w:hAnsi="Arial" w:cs="Arial"/>
                <w:color w:val="000000"/>
              </w:rPr>
            </w:pPr>
            <w:r w:rsidRPr="00FD5E4A">
              <w:rPr>
                <w:rFonts w:ascii="Arial" w:hAnsi="Arial" w:cs="Arial"/>
                <w:color w:val="000000"/>
              </w:rPr>
              <w:t xml:space="preserve">need of help or protection. </w:t>
            </w:r>
          </w:p>
          <w:p w14:paraId="509CF264" w14:textId="77777777" w:rsidR="00337777" w:rsidRDefault="00337777" w:rsidP="009A162B">
            <w:pPr>
              <w:rPr>
                <w:rFonts w:ascii="Arial" w:hAnsi="Arial" w:cs="Arial"/>
                <w:color w:val="000000"/>
              </w:rPr>
            </w:pPr>
          </w:p>
          <w:p w14:paraId="7C71BACF" w14:textId="77777777" w:rsidR="00FD5E4A" w:rsidRPr="00337777" w:rsidRDefault="00FD5E4A" w:rsidP="009A162B">
            <w:pPr>
              <w:rPr>
                <w:rFonts w:ascii="Arial" w:hAnsi="Arial" w:cs="Arial"/>
                <w:color w:val="000000"/>
              </w:rPr>
            </w:pPr>
            <w:r w:rsidRPr="00FD5E4A">
              <w:rPr>
                <w:rFonts w:ascii="Arial" w:hAnsi="Arial" w:cs="Arial"/>
                <w:color w:val="000000"/>
              </w:rPr>
              <w:t xml:space="preserve">Children and adults at risk of radicalisation may display different signs or seek to hide </w:t>
            </w:r>
          </w:p>
          <w:p w14:paraId="7272933D" w14:textId="77777777" w:rsidR="00FD5E4A" w:rsidRPr="00337777" w:rsidRDefault="00FD5E4A" w:rsidP="009A162B">
            <w:pPr>
              <w:rPr>
                <w:rFonts w:ascii="Arial" w:hAnsi="Arial" w:cs="Arial"/>
                <w:color w:val="000000"/>
              </w:rPr>
            </w:pPr>
            <w:r w:rsidRPr="00FD5E4A">
              <w:rPr>
                <w:rFonts w:ascii="Arial" w:hAnsi="Arial" w:cs="Arial"/>
                <w:color w:val="000000"/>
              </w:rPr>
              <w:t xml:space="preserve">their views. Staff will use their professional judgement in identifying children and adults </w:t>
            </w:r>
          </w:p>
          <w:p w14:paraId="56799477" w14:textId="77777777" w:rsidR="00FD5E4A" w:rsidRPr="00337777" w:rsidRDefault="00FD5E4A" w:rsidP="009A162B">
            <w:pPr>
              <w:rPr>
                <w:rFonts w:ascii="Arial" w:hAnsi="Arial" w:cs="Arial"/>
                <w:color w:val="000000"/>
              </w:rPr>
            </w:pPr>
            <w:r w:rsidRPr="00FD5E4A">
              <w:rPr>
                <w:rFonts w:ascii="Arial" w:hAnsi="Arial" w:cs="Arial"/>
                <w:color w:val="000000"/>
              </w:rPr>
              <w:t xml:space="preserve">who might be at risk of radicalisation and act proportionately. Even very young children </w:t>
            </w:r>
          </w:p>
          <w:p w14:paraId="195DCEE4" w14:textId="77777777" w:rsidR="00FD5E4A" w:rsidRPr="00337777" w:rsidRDefault="00FD5E4A" w:rsidP="009A162B">
            <w:pPr>
              <w:rPr>
                <w:rFonts w:ascii="Arial" w:hAnsi="Arial" w:cs="Arial"/>
                <w:color w:val="000000"/>
              </w:rPr>
            </w:pPr>
            <w:r w:rsidRPr="00FD5E4A">
              <w:rPr>
                <w:rFonts w:ascii="Arial" w:hAnsi="Arial" w:cs="Arial"/>
                <w:color w:val="000000"/>
              </w:rPr>
              <w:t xml:space="preserve">may be vulnerable to radicalisation by others, whether in the family or outside, and </w:t>
            </w:r>
          </w:p>
          <w:p w14:paraId="52825F18" w14:textId="3ED6C610" w:rsidR="00FD5E4A" w:rsidRPr="00FD5E4A" w:rsidRDefault="00FD5E4A" w:rsidP="009A162B">
            <w:pPr>
              <w:rPr>
                <w:rFonts w:ascii="Arial" w:hAnsi="Arial" w:cs="Arial"/>
              </w:rPr>
            </w:pPr>
            <w:r w:rsidRPr="00FD5E4A">
              <w:rPr>
                <w:rFonts w:ascii="Arial" w:hAnsi="Arial" w:cs="Arial"/>
                <w:color w:val="000000"/>
              </w:rPr>
              <w:t>display concerning behaviour.</w:t>
            </w:r>
            <w:r w:rsidRPr="00337777">
              <w:rPr>
                <w:rFonts w:ascii="Arial" w:hAnsi="Arial" w:cs="Arial"/>
                <w:color w:val="000000"/>
              </w:rPr>
              <w:t> </w:t>
            </w:r>
          </w:p>
          <w:p w14:paraId="6E86EE70" w14:textId="77777777" w:rsidR="00FD5E4A" w:rsidRPr="00FD5E4A" w:rsidRDefault="00FD5E4A" w:rsidP="009A162B">
            <w:pPr>
              <w:rPr>
                <w:rFonts w:ascii="Arial" w:hAnsi="Arial" w:cs="Arial"/>
              </w:rPr>
            </w:pPr>
            <w:r w:rsidRPr="00FD5E4A">
              <w:rPr>
                <w:rFonts w:ascii="Arial" w:hAnsi="Arial" w:cs="Arial"/>
                <w:color w:val="000000"/>
              </w:rPr>
              <w:t> </w:t>
            </w:r>
          </w:p>
          <w:p w14:paraId="342BE403" w14:textId="77777777" w:rsidR="00337777" w:rsidRDefault="00FD5E4A" w:rsidP="009A162B">
            <w:pPr>
              <w:rPr>
                <w:rFonts w:ascii="Arial" w:hAnsi="Arial" w:cs="Arial"/>
                <w:color w:val="000000"/>
              </w:rPr>
            </w:pPr>
            <w:r w:rsidRPr="00FD5E4A">
              <w:rPr>
                <w:rFonts w:ascii="Arial" w:hAnsi="Arial" w:cs="Arial"/>
                <w:color w:val="000000"/>
              </w:rPr>
              <w:t xml:space="preserve">General safeguarding principles apply to keeping children safe from the risk of </w:t>
            </w:r>
          </w:p>
          <w:p w14:paraId="1F2BF12E" w14:textId="12D716E4" w:rsidR="00FD5E4A" w:rsidRPr="00337777" w:rsidRDefault="00FD5E4A" w:rsidP="009A162B">
            <w:pPr>
              <w:rPr>
                <w:rFonts w:ascii="Arial" w:hAnsi="Arial" w:cs="Arial"/>
                <w:color w:val="000000"/>
              </w:rPr>
            </w:pPr>
            <w:r w:rsidRPr="00FD5E4A">
              <w:rPr>
                <w:rFonts w:ascii="Arial" w:hAnsi="Arial" w:cs="Arial"/>
                <w:color w:val="000000"/>
              </w:rPr>
              <w:t>radicalisation as set out in the relevant statutory guidance, Working together to</w:t>
            </w:r>
          </w:p>
          <w:p w14:paraId="49762CE8" w14:textId="73D046D4" w:rsidR="00FD5E4A" w:rsidRPr="00FD5E4A" w:rsidRDefault="00FD5E4A" w:rsidP="009A162B">
            <w:pPr>
              <w:rPr>
                <w:rFonts w:ascii="Arial" w:hAnsi="Arial" w:cs="Arial"/>
              </w:rPr>
            </w:pPr>
            <w:r w:rsidRPr="00FD5E4A">
              <w:rPr>
                <w:rFonts w:ascii="Arial" w:hAnsi="Arial" w:cs="Arial"/>
                <w:color w:val="000000"/>
              </w:rPr>
              <w:t xml:space="preserve"> safeguard children.</w:t>
            </w:r>
          </w:p>
          <w:p w14:paraId="55A5A19D" w14:textId="77777777" w:rsidR="00FD5E4A" w:rsidRPr="00FD5E4A" w:rsidRDefault="00FD5E4A" w:rsidP="009A162B">
            <w:pPr>
              <w:rPr>
                <w:rFonts w:ascii="Arial" w:hAnsi="Arial" w:cs="Arial"/>
              </w:rPr>
            </w:pPr>
            <w:r w:rsidRPr="00FD5E4A">
              <w:rPr>
                <w:rFonts w:ascii="Arial" w:hAnsi="Arial" w:cs="Arial"/>
                <w:color w:val="000000"/>
              </w:rPr>
              <w:t> </w:t>
            </w:r>
          </w:p>
          <w:p w14:paraId="09C8E2E8" w14:textId="77777777" w:rsidR="00337777" w:rsidRDefault="00FD5E4A" w:rsidP="009A162B">
            <w:pPr>
              <w:rPr>
                <w:rFonts w:ascii="Arial" w:hAnsi="Arial" w:cs="Arial"/>
                <w:color w:val="000000"/>
              </w:rPr>
            </w:pPr>
            <w:r w:rsidRPr="00FD5E4A">
              <w:rPr>
                <w:rFonts w:ascii="Arial" w:hAnsi="Arial" w:cs="Arial"/>
                <w:color w:val="000000"/>
              </w:rPr>
              <w:t xml:space="preserve">Online </w:t>
            </w:r>
            <w:r w:rsidR="00337777">
              <w:rPr>
                <w:rFonts w:ascii="Arial" w:hAnsi="Arial" w:cs="Arial"/>
                <w:color w:val="000000"/>
              </w:rPr>
              <w:t xml:space="preserve">training is available for staff, </w:t>
            </w:r>
            <w:r w:rsidRPr="00FD5E4A">
              <w:rPr>
                <w:rFonts w:ascii="Arial" w:hAnsi="Arial" w:cs="Arial"/>
                <w:color w:val="000000"/>
              </w:rPr>
              <w:t xml:space="preserve">a Prevent Duty Officer is available for guidance </w:t>
            </w:r>
          </w:p>
          <w:p w14:paraId="4E35DC00" w14:textId="7AB58AC9" w:rsidR="00FD5E4A" w:rsidRPr="00FD5E4A" w:rsidRDefault="00FD5E4A" w:rsidP="009A162B">
            <w:pPr>
              <w:rPr>
                <w:rFonts w:ascii="Arial" w:hAnsi="Arial" w:cs="Arial"/>
                <w:color w:val="000000"/>
              </w:rPr>
            </w:pPr>
            <w:r w:rsidRPr="00FD5E4A">
              <w:rPr>
                <w:rFonts w:ascii="Arial" w:hAnsi="Arial" w:cs="Arial"/>
                <w:color w:val="000000"/>
              </w:rPr>
              <w:t>and can be contacted:</w:t>
            </w:r>
          </w:p>
          <w:p w14:paraId="0345CF49" w14:textId="77777777" w:rsidR="00FD5E4A" w:rsidRPr="00FD5E4A" w:rsidRDefault="00FD5E4A" w:rsidP="009A162B">
            <w:pPr>
              <w:rPr>
                <w:rFonts w:ascii="Arial" w:hAnsi="Arial" w:cs="Arial"/>
              </w:rPr>
            </w:pPr>
            <w:r w:rsidRPr="00FD5E4A">
              <w:rPr>
                <w:rFonts w:ascii="Arial" w:hAnsi="Arial" w:cs="Arial"/>
                <w:color w:val="000000"/>
              </w:rPr>
              <w:t>Dial 101 and ask for the Prevent Duty Officer.</w:t>
            </w:r>
          </w:p>
          <w:p w14:paraId="282DCA7C" w14:textId="77777777" w:rsidR="00FD5E4A" w:rsidRPr="00FD5E4A" w:rsidRDefault="00FD5E4A" w:rsidP="009A162B">
            <w:pPr>
              <w:rPr>
                <w:rFonts w:ascii="Arial" w:hAnsi="Arial" w:cs="Arial"/>
              </w:rPr>
            </w:pPr>
          </w:p>
          <w:p w14:paraId="5852D514" w14:textId="77777777" w:rsidR="00337777" w:rsidRDefault="00FD5E4A" w:rsidP="009A162B">
            <w:pPr>
              <w:rPr>
                <w:rFonts w:ascii="Arial" w:hAnsi="Arial" w:cs="Arial"/>
                <w:color w:val="000000" w:themeColor="text1"/>
              </w:rPr>
            </w:pPr>
            <w:r w:rsidRPr="00FD5E4A"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  <w:t>The Prevent Strategy Policy</w:t>
            </w:r>
          </w:p>
          <w:p w14:paraId="3529C070" w14:textId="77777777" w:rsidR="00337777" w:rsidRDefault="00FD5E4A" w:rsidP="009A162B">
            <w:pPr>
              <w:rPr>
                <w:rFonts w:ascii="Arial" w:hAnsi="Arial" w:cs="Arial"/>
                <w:color w:val="000000"/>
              </w:rPr>
            </w:pPr>
            <w:r w:rsidRPr="00FD5E4A">
              <w:rPr>
                <w:rFonts w:ascii="Arial" w:hAnsi="Arial" w:cs="Arial"/>
                <w:color w:val="000000"/>
              </w:rPr>
              <w:t>This policy is based on the Prevent strategy produced by the government</w:t>
            </w:r>
            <w:r w:rsidRPr="00337777">
              <w:rPr>
                <w:rFonts w:ascii="Arial" w:hAnsi="Arial" w:cs="Arial"/>
                <w:color w:val="000000"/>
              </w:rPr>
              <w:t> </w:t>
            </w:r>
            <w:r w:rsidRPr="00FD5E4A">
              <w:rPr>
                <w:rFonts w:ascii="Arial" w:hAnsi="Arial" w:cs="Arial"/>
                <w:color w:val="000000"/>
              </w:rPr>
              <w:t xml:space="preserve">in 2011, </w:t>
            </w:r>
          </w:p>
          <w:p w14:paraId="58805F82" w14:textId="77777777" w:rsidR="00337777" w:rsidRDefault="00FD5E4A" w:rsidP="009A162B">
            <w:pPr>
              <w:rPr>
                <w:rFonts w:ascii="Arial" w:hAnsi="Arial" w:cs="Arial"/>
                <w:color w:val="000000"/>
              </w:rPr>
            </w:pPr>
            <w:r w:rsidRPr="00FD5E4A">
              <w:rPr>
                <w:rFonts w:ascii="Arial" w:hAnsi="Arial" w:cs="Arial"/>
                <w:color w:val="000000"/>
              </w:rPr>
              <w:t xml:space="preserve">is part of an overall counter-terrorism strategy, CONTEST. The aim of the strategy is </w:t>
            </w:r>
          </w:p>
          <w:p w14:paraId="18FE6464" w14:textId="77777777" w:rsidR="00337777" w:rsidRDefault="00FD5E4A" w:rsidP="009A162B">
            <w:pPr>
              <w:rPr>
                <w:rFonts w:ascii="Arial" w:hAnsi="Arial" w:cs="Arial"/>
                <w:color w:val="000000"/>
              </w:rPr>
            </w:pPr>
            <w:r w:rsidRPr="00FD5E4A">
              <w:rPr>
                <w:rFonts w:ascii="Arial" w:hAnsi="Arial" w:cs="Arial"/>
                <w:color w:val="000000"/>
              </w:rPr>
              <w:t xml:space="preserve">to reduce the threat to the UK from terrorism by stopping people becoming terrorists </w:t>
            </w:r>
          </w:p>
          <w:p w14:paraId="49A57D55" w14:textId="77777777" w:rsidR="00337777" w:rsidRDefault="00FD5E4A" w:rsidP="009A162B">
            <w:pPr>
              <w:rPr>
                <w:rFonts w:ascii="Arial" w:hAnsi="Arial" w:cs="Arial"/>
                <w:color w:val="000000"/>
              </w:rPr>
            </w:pPr>
            <w:r w:rsidRPr="00FD5E4A">
              <w:rPr>
                <w:rFonts w:ascii="Arial" w:hAnsi="Arial" w:cs="Arial"/>
                <w:color w:val="000000"/>
              </w:rPr>
              <w:t>or supporting terrorism</w:t>
            </w:r>
            <w:r w:rsidR="00337777">
              <w:rPr>
                <w:rFonts w:ascii="Arial" w:hAnsi="Arial" w:cs="Arial"/>
                <w:color w:val="000000" w:themeColor="text1"/>
              </w:rPr>
              <w:t xml:space="preserve">. </w:t>
            </w:r>
            <w:r w:rsidRPr="00FD5E4A">
              <w:rPr>
                <w:rFonts w:ascii="Arial" w:hAnsi="Arial" w:cs="Arial"/>
                <w:color w:val="000000"/>
              </w:rPr>
              <w:t xml:space="preserve">There is a clear approach to implementing the Prevent duty </w:t>
            </w:r>
          </w:p>
          <w:p w14:paraId="2CD76F38" w14:textId="04C7724F" w:rsidR="00FD5E4A" w:rsidRPr="00337777" w:rsidRDefault="00FD5E4A" w:rsidP="009A162B">
            <w:pPr>
              <w:rPr>
                <w:rFonts w:ascii="Arial" w:hAnsi="Arial" w:cs="Arial"/>
                <w:color w:val="000000" w:themeColor="text1"/>
              </w:rPr>
            </w:pPr>
            <w:r w:rsidRPr="00FD5E4A">
              <w:rPr>
                <w:rFonts w:ascii="Arial" w:hAnsi="Arial" w:cs="Arial"/>
                <w:color w:val="000000"/>
              </w:rPr>
              <w:t>and keeping children and learners safe from the dangers of radicalisation and extremism.</w:t>
            </w:r>
          </w:p>
          <w:p w14:paraId="67A60F26" w14:textId="77777777" w:rsidR="00337777" w:rsidRDefault="00FD5E4A" w:rsidP="009A162B">
            <w:pPr>
              <w:rPr>
                <w:rFonts w:ascii="Arial" w:hAnsi="Arial" w:cs="Arial"/>
                <w:color w:val="000000"/>
              </w:rPr>
            </w:pPr>
            <w:r w:rsidRPr="00FD5E4A">
              <w:rPr>
                <w:rFonts w:ascii="Arial" w:hAnsi="Arial" w:cs="Arial"/>
                <w:color w:val="000000"/>
              </w:rPr>
              <w:t xml:space="preserve"> </w:t>
            </w:r>
          </w:p>
          <w:p w14:paraId="0C9D2638" w14:textId="77777777" w:rsidR="00337777" w:rsidRDefault="00337777" w:rsidP="009A162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At BB</w:t>
            </w:r>
            <w:r w:rsidR="00FD5E4A" w:rsidRPr="00FD5E4A">
              <w:rPr>
                <w:rFonts w:ascii="Arial" w:hAnsi="Arial" w:cs="Arial"/>
                <w:color w:val="000000"/>
              </w:rPr>
              <w:t xml:space="preserve"> we tackle any instances of discrimination and aim to be alert to potential risks </w:t>
            </w:r>
          </w:p>
          <w:p w14:paraId="73E0CD16" w14:textId="03CFFBC7" w:rsidR="00FD5E4A" w:rsidRPr="00FD5E4A" w:rsidRDefault="00FD5E4A" w:rsidP="009A162B">
            <w:pPr>
              <w:rPr>
                <w:rFonts w:ascii="Arial" w:hAnsi="Arial" w:cs="Arial"/>
                <w:color w:val="000000"/>
              </w:rPr>
            </w:pPr>
            <w:r w:rsidRPr="00FD5E4A">
              <w:rPr>
                <w:rFonts w:ascii="Arial" w:hAnsi="Arial" w:cs="Arial"/>
                <w:color w:val="000000"/>
              </w:rPr>
              <w:t>from radicalisation and extremism.</w:t>
            </w:r>
            <w:r w:rsidRPr="00337777">
              <w:rPr>
                <w:rFonts w:ascii="Arial" w:hAnsi="Arial" w:cs="Arial"/>
                <w:color w:val="000000"/>
              </w:rPr>
              <w:t> </w:t>
            </w:r>
          </w:p>
          <w:p w14:paraId="1228CB91" w14:textId="77777777" w:rsidR="00FD5E4A" w:rsidRPr="00FD5E4A" w:rsidRDefault="00FD5E4A" w:rsidP="009A162B">
            <w:pPr>
              <w:rPr>
                <w:rFonts w:ascii="Arial" w:hAnsi="Arial" w:cs="Arial"/>
              </w:rPr>
            </w:pPr>
            <w:r w:rsidRPr="00FD5E4A">
              <w:rPr>
                <w:rFonts w:ascii="Arial" w:hAnsi="Arial" w:cs="Arial"/>
                <w:color w:val="000000"/>
              </w:rPr>
              <w:t>•     </w:t>
            </w:r>
            <w:r w:rsidRPr="00337777">
              <w:rPr>
                <w:rFonts w:ascii="Arial" w:hAnsi="Arial" w:cs="Arial"/>
                <w:color w:val="000000"/>
              </w:rPr>
              <w:t> </w:t>
            </w:r>
            <w:r w:rsidRPr="00FD5E4A">
              <w:rPr>
                <w:rFonts w:ascii="Arial" w:hAnsi="Arial" w:cs="Arial"/>
                <w:b/>
                <w:bCs/>
                <w:color w:val="000000"/>
              </w:rPr>
              <w:t>Extremism</w:t>
            </w:r>
          </w:p>
          <w:p w14:paraId="421635D8" w14:textId="77777777" w:rsidR="00FD5E4A" w:rsidRPr="00FD5E4A" w:rsidRDefault="00FD5E4A" w:rsidP="009A162B">
            <w:pPr>
              <w:rPr>
                <w:rFonts w:ascii="Arial" w:hAnsi="Arial" w:cs="Arial"/>
              </w:rPr>
            </w:pPr>
            <w:r w:rsidRPr="00FD5E4A">
              <w:rPr>
                <w:rFonts w:ascii="Arial" w:hAnsi="Arial" w:cs="Arial"/>
                <w:color w:val="000000"/>
              </w:rPr>
              <w:t>•     </w:t>
            </w:r>
            <w:r w:rsidRPr="00337777">
              <w:rPr>
                <w:rFonts w:ascii="Arial" w:hAnsi="Arial" w:cs="Arial"/>
                <w:color w:val="000000"/>
              </w:rPr>
              <w:t> </w:t>
            </w:r>
            <w:r w:rsidRPr="00FD5E4A">
              <w:rPr>
                <w:rFonts w:ascii="Arial" w:hAnsi="Arial" w:cs="Arial"/>
                <w:color w:val="000000"/>
              </w:rPr>
              <w:t>Vocal or active opposition to Fundamental British Values</w:t>
            </w:r>
          </w:p>
          <w:p w14:paraId="691C73D6" w14:textId="77777777" w:rsidR="00FD5E4A" w:rsidRPr="00FD5E4A" w:rsidRDefault="00FD5E4A" w:rsidP="009A162B">
            <w:pPr>
              <w:rPr>
                <w:rFonts w:ascii="Arial" w:hAnsi="Arial" w:cs="Arial"/>
              </w:rPr>
            </w:pPr>
            <w:r w:rsidRPr="00FD5E4A">
              <w:rPr>
                <w:rFonts w:ascii="Arial" w:hAnsi="Arial" w:cs="Arial"/>
                <w:color w:val="000000"/>
              </w:rPr>
              <w:t>•     </w:t>
            </w:r>
            <w:r w:rsidRPr="00337777">
              <w:rPr>
                <w:rFonts w:ascii="Arial" w:hAnsi="Arial" w:cs="Arial"/>
                <w:color w:val="000000"/>
              </w:rPr>
              <w:t> </w:t>
            </w:r>
            <w:r w:rsidRPr="00FD5E4A">
              <w:rPr>
                <w:rFonts w:ascii="Arial" w:hAnsi="Arial" w:cs="Arial"/>
                <w:b/>
                <w:bCs/>
                <w:color w:val="000000"/>
              </w:rPr>
              <w:t>Radicalisation</w:t>
            </w:r>
            <w:r w:rsidRPr="0033777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  <w:p w14:paraId="45777D51" w14:textId="77777777" w:rsidR="00FD5E4A" w:rsidRPr="00337777" w:rsidRDefault="00FD5E4A" w:rsidP="009A162B">
            <w:pPr>
              <w:rPr>
                <w:rFonts w:ascii="Arial" w:hAnsi="Arial" w:cs="Arial"/>
                <w:color w:val="000000"/>
              </w:rPr>
            </w:pPr>
            <w:r w:rsidRPr="00FD5E4A">
              <w:rPr>
                <w:rFonts w:ascii="Arial" w:hAnsi="Arial" w:cs="Arial"/>
                <w:color w:val="000000"/>
              </w:rPr>
              <w:lastRenderedPageBreak/>
              <w:t>•     </w:t>
            </w:r>
            <w:r w:rsidRPr="00337777">
              <w:rPr>
                <w:rFonts w:ascii="Arial" w:hAnsi="Arial" w:cs="Arial"/>
                <w:color w:val="000000"/>
              </w:rPr>
              <w:t> </w:t>
            </w:r>
            <w:r w:rsidRPr="00FD5E4A">
              <w:rPr>
                <w:rFonts w:ascii="Arial" w:hAnsi="Arial" w:cs="Arial"/>
                <w:color w:val="000000"/>
              </w:rPr>
              <w:t>The process by which a person comes to support terrorism and extremist</w:t>
            </w:r>
          </w:p>
          <w:p w14:paraId="0394C6D1" w14:textId="140F58A2" w:rsidR="00FD5E4A" w:rsidRPr="00FD5E4A" w:rsidRDefault="00FD5E4A" w:rsidP="009A162B">
            <w:pPr>
              <w:rPr>
                <w:rFonts w:ascii="Arial" w:hAnsi="Arial" w:cs="Arial"/>
              </w:rPr>
            </w:pPr>
            <w:r w:rsidRPr="00FD5E4A">
              <w:rPr>
                <w:rFonts w:ascii="Arial" w:hAnsi="Arial" w:cs="Arial"/>
                <w:color w:val="000000"/>
              </w:rPr>
              <w:t xml:space="preserve"> ideologies associated with terrorist groups.</w:t>
            </w:r>
          </w:p>
          <w:p w14:paraId="7D9BECE1" w14:textId="77777777" w:rsidR="00FD5E4A" w:rsidRPr="00FD5E4A" w:rsidRDefault="00FD5E4A" w:rsidP="009A162B">
            <w:pPr>
              <w:rPr>
                <w:rFonts w:ascii="Arial" w:hAnsi="Arial" w:cs="Arial"/>
              </w:rPr>
            </w:pPr>
            <w:r w:rsidRPr="00FD5E4A">
              <w:rPr>
                <w:rFonts w:ascii="Arial" w:hAnsi="Arial" w:cs="Arial"/>
                <w:color w:val="000000"/>
              </w:rPr>
              <w:t>•     </w:t>
            </w:r>
            <w:r w:rsidRPr="00337777">
              <w:rPr>
                <w:rFonts w:ascii="Arial" w:hAnsi="Arial" w:cs="Arial"/>
                <w:color w:val="000000"/>
              </w:rPr>
              <w:t> </w:t>
            </w:r>
            <w:r w:rsidRPr="00FD5E4A">
              <w:rPr>
                <w:rFonts w:ascii="Arial" w:hAnsi="Arial" w:cs="Arial"/>
                <w:b/>
                <w:bCs/>
                <w:color w:val="000000"/>
              </w:rPr>
              <w:t>Terrorism</w:t>
            </w:r>
            <w:r w:rsidRPr="0033777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  <w:p w14:paraId="2BC7E7EA" w14:textId="77777777" w:rsidR="00FD5E4A" w:rsidRPr="00337777" w:rsidRDefault="00FD5E4A" w:rsidP="009A162B">
            <w:pPr>
              <w:rPr>
                <w:rFonts w:ascii="Arial" w:hAnsi="Arial" w:cs="Arial"/>
                <w:color w:val="000000"/>
              </w:rPr>
            </w:pPr>
            <w:r w:rsidRPr="00FD5E4A">
              <w:rPr>
                <w:rFonts w:ascii="Arial" w:hAnsi="Arial" w:cs="Arial"/>
                <w:color w:val="000000"/>
              </w:rPr>
              <w:t>•     </w:t>
            </w:r>
            <w:r w:rsidRPr="00337777">
              <w:rPr>
                <w:rFonts w:ascii="Arial" w:hAnsi="Arial" w:cs="Arial"/>
                <w:color w:val="000000"/>
              </w:rPr>
              <w:t> </w:t>
            </w:r>
            <w:r w:rsidRPr="00FD5E4A">
              <w:rPr>
                <w:rFonts w:ascii="Arial" w:hAnsi="Arial" w:cs="Arial"/>
                <w:color w:val="000000"/>
              </w:rPr>
              <w:t xml:space="preserve">An action that endangers or causes serious violence to a person/people; </w:t>
            </w:r>
          </w:p>
          <w:p w14:paraId="642A5606" w14:textId="77777777" w:rsidR="00FD5E4A" w:rsidRPr="00337777" w:rsidRDefault="00FD5E4A" w:rsidP="009A162B">
            <w:pPr>
              <w:rPr>
                <w:rFonts w:ascii="Arial" w:hAnsi="Arial" w:cs="Arial"/>
                <w:color w:val="000000"/>
              </w:rPr>
            </w:pPr>
            <w:r w:rsidRPr="00FD5E4A">
              <w:rPr>
                <w:rFonts w:ascii="Arial" w:hAnsi="Arial" w:cs="Arial"/>
                <w:color w:val="000000"/>
              </w:rPr>
              <w:t>causes serious damage to property; or seriously interferes or disrupts an</w:t>
            </w:r>
          </w:p>
          <w:p w14:paraId="61DB7357" w14:textId="47330B0E" w:rsidR="00FD5E4A" w:rsidRPr="00FD5E4A" w:rsidRDefault="00FD5E4A" w:rsidP="009A162B">
            <w:pPr>
              <w:rPr>
                <w:rFonts w:ascii="Arial" w:hAnsi="Arial" w:cs="Arial"/>
              </w:rPr>
            </w:pPr>
            <w:r w:rsidRPr="00FD5E4A">
              <w:rPr>
                <w:rFonts w:ascii="Arial" w:hAnsi="Arial" w:cs="Arial"/>
                <w:color w:val="000000"/>
              </w:rPr>
              <w:t xml:space="preserve"> electronic system.</w:t>
            </w:r>
          </w:p>
          <w:p w14:paraId="3AE4B755" w14:textId="77777777" w:rsidR="00FD5E4A" w:rsidRPr="00FD5E4A" w:rsidRDefault="00FD5E4A" w:rsidP="009A162B">
            <w:pPr>
              <w:rPr>
                <w:rFonts w:ascii="Arial" w:hAnsi="Arial" w:cs="Arial"/>
              </w:rPr>
            </w:pPr>
            <w:r w:rsidRPr="00FD5E4A">
              <w:rPr>
                <w:rFonts w:ascii="Arial" w:hAnsi="Arial" w:cs="Arial"/>
                <w:color w:val="000000"/>
              </w:rPr>
              <w:t> </w:t>
            </w:r>
          </w:p>
          <w:p w14:paraId="0C3C00FD" w14:textId="77777777" w:rsidR="00FD5E4A" w:rsidRPr="00337777" w:rsidRDefault="00FD5E4A" w:rsidP="009A162B">
            <w:pPr>
              <w:rPr>
                <w:rFonts w:ascii="Arial" w:hAnsi="Arial" w:cs="Arial"/>
                <w:color w:val="000000"/>
              </w:rPr>
            </w:pPr>
            <w:r w:rsidRPr="00FD5E4A">
              <w:rPr>
                <w:rFonts w:ascii="Arial" w:hAnsi="Arial" w:cs="Arial"/>
                <w:color w:val="000000"/>
              </w:rPr>
              <w:t xml:space="preserve">The promotion of equality, diversity and British values is at the heart of </w:t>
            </w:r>
            <w:proofErr w:type="gramStart"/>
            <w:r w:rsidRPr="00FD5E4A">
              <w:rPr>
                <w:rFonts w:ascii="Arial" w:hAnsi="Arial" w:cs="Arial"/>
                <w:color w:val="000000"/>
              </w:rPr>
              <w:t>our</w:t>
            </w:r>
            <w:proofErr w:type="gramEnd"/>
            <w:r w:rsidRPr="00FD5E4A">
              <w:rPr>
                <w:rFonts w:ascii="Arial" w:hAnsi="Arial" w:cs="Arial"/>
                <w:color w:val="000000"/>
              </w:rPr>
              <w:t xml:space="preserve"> </w:t>
            </w:r>
          </w:p>
          <w:p w14:paraId="735A12D7" w14:textId="74FEA8C6" w:rsidR="00FD5E4A" w:rsidRPr="00FD5E4A" w:rsidRDefault="00FD5E4A" w:rsidP="009A162B">
            <w:pPr>
              <w:rPr>
                <w:rFonts w:ascii="Arial" w:hAnsi="Arial" w:cs="Arial"/>
              </w:rPr>
            </w:pPr>
            <w:r w:rsidRPr="00FD5E4A">
              <w:rPr>
                <w:rFonts w:ascii="Arial" w:hAnsi="Arial" w:cs="Arial"/>
                <w:color w:val="000000"/>
              </w:rPr>
              <w:t>work. It is demonstrated through all our practice.</w:t>
            </w:r>
          </w:p>
          <w:p w14:paraId="6191AF93" w14:textId="77777777" w:rsidR="00FD5E4A" w:rsidRPr="00FD5E4A" w:rsidRDefault="00FD5E4A" w:rsidP="009A162B">
            <w:pPr>
              <w:rPr>
                <w:rFonts w:ascii="Arial" w:hAnsi="Arial" w:cs="Arial"/>
              </w:rPr>
            </w:pPr>
            <w:r w:rsidRPr="00FD5E4A">
              <w:rPr>
                <w:rFonts w:ascii="Arial" w:hAnsi="Arial" w:cs="Arial"/>
                <w:color w:val="000000"/>
              </w:rPr>
              <w:t> </w:t>
            </w:r>
          </w:p>
          <w:p w14:paraId="689D9CFA" w14:textId="77777777" w:rsidR="00FD5E4A" w:rsidRPr="00337777" w:rsidRDefault="00FD5E4A" w:rsidP="009A162B">
            <w:pPr>
              <w:rPr>
                <w:rFonts w:ascii="Arial" w:hAnsi="Arial" w:cs="Arial"/>
                <w:color w:val="000000"/>
              </w:rPr>
            </w:pPr>
            <w:r w:rsidRPr="00FD5E4A">
              <w:rPr>
                <w:rFonts w:ascii="Arial" w:hAnsi="Arial" w:cs="Arial"/>
                <w:color w:val="000000"/>
              </w:rPr>
              <w:t xml:space="preserve">Teaching British values means providing a curriculum which ‘actively </w:t>
            </w:r>
          </w:p>
          <w:p w14:paraId="5C0A0518" w14:textId="77777777" w:rsidR="00FD5E4A" w:rsidRPr="00337777" w:rsidRDefault="00FD5E4A" w:rsidP="009A162B">
            <w:pPr>
              <w:rPr>
                <w:rFonts w:ascii="Arial" w:hAnsi="Arial" w:cs="Arial"/>
                <w:color w:val="000000"/>
              </w:rPr>
            </w:pPr>
            <w:r w:rsidRPr="00FD5E4A">
              <w:rPr>
                <w:rFonts w:ascii="Arial" w:hAnsi="Arial" w:cs="Arial"/>
                <w:color w:val="000000"/>
              </w:rPr>
              <w:t>promote(s) the fundamental British values of</w:t>
            </w:r>
            <w:r w:rsidRPr="00337777">
              <w:rPr>
                <w:rFonts w:ascii="Arial" w:hAnsi="Arial" w:cs="Arial"/>
                <w:color w:val="000000"/>
              </w:rPr>
              <w:t> </w:t>
            </w:r>
            <w:r w:rsidRPr="00FD5E4A">
              <w:rPr>
                <w:rFonts w:ascii="Arial" w:hAnsi="Arial" w:cs="Arial"/>
                <w:b/>
                <w:bCs/>
                <w:color w:val="000000"/>
              </w:rPr>
              <w:t>democracy</w:t>
            </w:r>
            <w:r w:rsidRPr="00FD5E4A">
              <w:rPr>
                <w:rFonts w:ascii="Arial" w:hAnsi="Arial" w:cs="Arial"/>
                <w:color w:val="000000"/>
              </w:rPr>
              <w:t>, the</w:t>
            </w:r>
            <w:r w:rsidRPr="00337777">
              <w:rPr>
                <w:rFonts w:ascii="Arial" w:hAnsi="Arial" w:cs="Arial"/>
                <w:color w:val="000000"/>
              </w:rPr>
              <w:t> </w:t>
            </w:r>
            <w:r w:rsidRPr="00FD5E4A">
              <w:rPr>
                <w:rFonts w:ascii="Arial" w:hAnsi="Arial" w:cs="Arial"/>
                <w:b/>
                <w:bCs/>
                <w:color w:val="000000"/>
              </w:rPr>
              <w:t>rule of law</w:t>
            </w:r>
            <w:r w:rsidRPr="00FD5E4A">
              <w:rPr>
                <w:rFonts w:ascii="Arial" w:hAnsi="Arial" w:cs="Arial"/>
                <w:color w:val="000000"/>
              </w:rPr>
              <w:t>,</w:t>
            </w:r>
          </w:p>
          <w:p w14:paraId="4842C34E" w14:textId="77777777" w:rsidR="00FD5E4A" w:rsidRPr="00337777" w:rsidRDefault="00FD5E4A" w:rsidP="009A16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37777">
              <w:rPr>
                <w:rFonts w:ascii="Arial" w:hAnsi="Arial" w:cs="Arial"/>
                <w:color w:val="000000"/>
              </w:rPr>
              <w:t> </w:t>
            </w:r>
            <w:r w:rsidRPr="00FD5E4A">
              <w:rPr>
                <w:rFonts w:ascii="Arial" w:hAnsi="Arial" w:cs="Arial"/>
                <w:b/>
                <w:bCs/>
                <w:color w:val="000000"/>
              </w:rPr>
              <w:t>individual liberty</w:t>
            </w:r>
            <w:r w:rsidRPr="00FD5E4A">
              <w:rPr>
                <w:rFonts w:ascii="Arial" w:hAnsi="Arial" w:cs="Arial"/>
                <w:color w:val="000000"/>
              </w:rPr>
              <w:t>, and</w:t>
            </w:r>
            <w:r w:rsidRPr="00337777">
              <w:rPr>
                <w:rFonts w:ascii="Arial" w:hAnsi="Arial" w:cs="Arial"/>
                <w:color w:val="000000"/>
              </w:rPr>
              <w:t> </w:t>
            </w:r>
            <w:r w:rsidRPr="00FD5E4A">
              <w:rPr>
                <w:rFonts w:ascii="Arial" w:hAnsi="Arial" w:cs="Arial"/>
                <w:b/>
                <w:bCs/>
                <w:color w:val="000000"/>
              </w:rPr>
              <w:t xml:space="preserve">mutual respect and tolerance of those with </w:t>
            </w:r>
          </w:p>
          <w:p w14:paraId="2D0982C7" w14:textId="444B6958" w:rsidR="00FD5E4A" w:rsidRPr="00FD5E4A" w:rsidRDefault="00FD5E4A" w:rsidP="009A162B">
            <w:pPr>
              <w:rPr>
                <w:rFonts w:ascii="Arial" w:hAnsi="Arial" w:cs="Arial"/>
              </w:rPr>
            </w:pPr>
            <w:r w:rsidRPr="00FD5E4A">
              <w:rPr>
                <w:rFonts w:ascii="Arial" w:hAnsi="Arial" w:cs="Arial"/>
                <w:b/>
                <w:bCs/>
                <w:color w:val="000000"/>
              </w:rPr>
              <w:t>different faiths and beliefs.</w:t>
            </w:r>
          </w:p>
          <w:p w14:paraId="5F36941C" w14:textId="77777777" w:rsidR="00337777" w:rsidRDefault="00337777" w:rsidP="009A162B">
            <w:pPr>
              <w:rPr>
                <w:rFonts w:ascii="Arial" w:hAnsi="Arial" w:cs="Arial"/>
                <w:color w:val="000000"/>
              </w:rPr>
            </w:pPr>
          </w:p>
          <w:p w14:paraId="1C151EED" w14:textId="19013AB9" w:rsidR="00FD5E4A" w:rsidRPr="00337777" w:rsidRDefault="00FD5E4A" w:rsidP="009A162B">
            <w:pPr>
              <w:rPr>
                <w:rFonts w:ascii="Arial" w:hAnsi="Arial" w:cs="Arial"/>
                <w:color w:val="000000"/>
              </w:rPr>
            </w:pPr>
            <w:r w:rsidRPr="00FD5E4A">
              <w:rPr>
                <w:rFonts w:ascii="Arial" w:hAnsi="Arial" w:cs="Arial"/>
                <w:color w:val="000000"/>
              </w:rPr>
              <w:t xml:space="preserve">At </w:t>
            </w:r>
            <w:r w:rsidR="00337777">
              <w:rPr>
                <w:rFonts w:ascii="Arial" w:hAnsi="Arial" w:cs="Arial"/>
                <w:color w:val="000000"/>
              </w:rPr>
              <w:t>BB</w:t>
            </w:r>
            <w:r w:rsidRPr="00FD5E4A">
              <w:rPr>
                <w:rFonts w:ascii="Arial" w:hAnsi="Arial" w:cs="Arial"/>
                <w:color w:val="000000"/>
              </w:rPr>
              <w:t xml:space="preserve"> we will assess each situation on an individual basis using the </w:t>
            </w:r>
          </w:p>
          <w:p w14:paraId="60EAE71B" w14:textId="71502849" w:rsidR="00FD5E4A" w:rsidRPr="00FD5E4A" w:rsidRDefault="00FD5E4A" w:rsidP="009A162B">
            <w:pPr>
              <w:rPr>
                <w:rFonts w:ascii="Arial" w:hAnsi="Arial" w:cs="Arial"/>
              </w:rPr>
            </w:pPr>
            <w:r w:rsidRPr="00FD5E4A">
              <w:rPr>
                <w:rFonts w:ascii="Arial" w:hAnsi="Arial" w:cs="Arial"/>
                <w:color w:val="000000"/>
              </w:rPr>
              <w:t>following guidelines:</w:t>
            </w:r>
          </w:p>
          <w:p w14:paraId="3AF952D2" w14:textId="77777777" w:rsidR="00337777" w:rsidRDefault="00FD5E4A" w:rsidP="009A162B">
            <w:pPr>
              <w:rPr>
                <w:rFonts w:ascii="Arial" w:hAnsi="Arial" w:cs="Arial"/>
                <w:color w:val="000000"/>
              </w:rPr>
            </w:pPr>
            <w:r w:rsidRPr="00FD5E4A">
              <w:rPr>
                <w:rFonts w:ascii="Arial" w:hAnsi="Arial" w:cs="Arial"/>
                <w:color w:val="000000"/>
              </w:rPr>
              <w:t>• </w:t>
            </w:r>
            <w:r w:rsidRPr="00FD5E4A">
              <w:rPr>
                <w:rFonts w:ascii="Arial" w:hAnsi="Arial" w:cs="Arial"/>
                <w:b/>
                <w:bCs/>
                <w:color w:val="000000"/>
              </w:rPr>
              <w:t>Engagement-</w:t>
            </w:r>
            <w:r w:rsidRPr="00337777">
              <w:rPr>
                <w:rFonts w:ascii="Arial" w:hAnsi="Arial" w:cs="Arial"/>
                <w:b/>
                <w:bCs/>
                <w:color w:val="000000"/>
              </w:rPr>
              <w:t> </w:t>
            </w:r>
            <w:r w:rsidRPr="00FD5E4A">
              <w:rPr>
                <w:rFonts w:ascii="Arial" w:hAnsi="Arial" w:cs="Arial"/>
                <w:color w:val="000000"/>
              </w:rPr>
              <w:t xml:space="preserve">Identifying patterns in behaviour that indicate a person at is engaged </w:t>
            </w:r>
          </w:p>
          <w:p w14:paraId="2EB0D658" w14:textId="1B527349" w:rsidR="00FD5E4A" w:rsidRPr="00FD5E4A" w:rsidRDefault="00FD5E4A" w:rsidP="009A162B">
            <w:pPr>
              <w:rPr>
                <w:rFonts w:ascii="Arial" w:hAnsi="Arial" w:cs="Arial"/>
                <w:color w:val="000000"/>
              </w:rPr>
            </w:pPr>
            <w:r w:rsidRPr="00FD5E4A">
              <w:rPr>
                <w:rFonts w:ascii="Arial" w:hAnsi="Arial" w:cs="Arial"/>
                <w:color w:val="000000"/>
              </w:rPr>
              <w:t>in an ideology linked to terrorism e.g. accessing social networking sites</w:t>
            </w:r>
          </w:p>
          <w:p w14:paraId="1498CA92" w14:textId="77777777" w:rsidR="00337777" w:rsidRDefault="00FD5E4A" w:rsidP="009A162B">
            <w:pPr>
              <w:rPr>
                <w:rFonts w:ascii="Arial" w:hAnsi="Arial" w:cs="Arial"/>
                <w:color w:val="000000"/>
              </w:rPr>
            </w:pPr>
            <w:r w:rsidRPr="00FD5E4A">
              <w:rPr>
                <w:rFonts w:ascii="Arial" w:hAnsi="Arial" w:cs="Arial"/>
                <w:color w:val="000000"/>
              </w:rPr>
              <w:t>•</w:t>
            </w:r>
            <w:r w:rsidR="00337777">
              <w:rPr>
                <w:rFonts w:ascii="Arial" w:hAnsi="Arial" w:cs="Arial"/>
                <w:color w:val="000000"/>
              </w:rPr>
              <w:t> </w:t>
            </w:r>
            <w:r w:rsidRPr="00FD5E4A">
              <w:rPr>
                <w:rFonts w:ascii="Arial" w:hAnsi="Arial" w:cs="Arial"/>
                <w:b/>
                <w:bCs/>
                <w:color w:val="000000"/>
              </w:rPr>
              <w:t>Intent-</w:t>
            </w:r>
            <w:r w:rsidRPr="00337777">
              <w:rPr>
                <w:rFonts w:ascii="Arial" w:hAnsi="Arial" w:cs="Arial"/>
                <w:b/>
                <w:bCs/>
                <w:color w:val="000000"/>
              </w:rPr>
              <w:t> </w:t>
            </w:r>
            <w:r w:rsidRPr="00FD5E4A">
              <w:rPr>
                <w:rFonts w:ascii="Arial" w:hAnsi="Arial" w:cs="Arial"/>
                <w:color w:val="000000"/>
              </w:rPr>
              <w:t xml:space="preserve">Identifying whether the engagement of a person indicates radicalised behaviour </w:t>
            </w:r>
          </w:p>
          <w:p w14:paraId="511BB826" w14:textId="48EBEA2D" w:rsidR="00FD5E4A" w:rsidRPr="00FD5E4A" w:rsidRDefault="00FD5E4A" w:rsidP="009A162B">
            <w:pPr>
              <w:rPr>
                <w:rFonts w:ascii="Arial" w:hAnsi="Arial" w:cs="Arial"/>
                <w:color w:val="000000"/>
              </w:rPr>
            </w:pPr>
            <w:r w:rsidRPr="00FD5E4A">
              <w:rPr>
                <w:rFonts w:ascii="Arial" w:hAnsi="Arial" w:cs="Arial"/>
                <w:color w:val="000000"/>
              </w:rPr>
              <w:t>or the intention to cause terrorist acts e.g. meeting with an extremist group</w:t>
            </w:r>
          </w:p>
          <w:p w14:paraId="2F745CE7" w14:textId="6F93B524" w:rsidR="00FD5E4A" w:rsidRPr="00FD5E4A" w:rsidRDefault="00FD5E4A" w:rsidP="009A162B">
            <w:pPr>
              <w:rPr>
                <w:rFonts w:ascii="Arial" w:hAnsi="Arial" w:cs="Arial"/>
                <w:color w:val="000000"/>
              </w:rPr>
            </w:pPr>
            <w:r w:rsidRPr="00FD5E4A">
              <w:rPr>
                <w:rFonts w:ascii="Arial" w:hAnsi="Arial" w:cs="Arial"/>
                <w:color w:val="000000"/>
              </w:rPr>
              <w:t>• </w:t>
            </w:r>
            <w:r w:rsidRPr="00FD5E4A">
              <w:rPr>
                <w:rFonts w:ascii="Arial" w:hAnsi="Arial" w:cs="Arial"/>
                <w:b/>
                <w:bCs/>
                <w:color w:val="000000"/>
              </w:rPr>
              <w:t>Capability-</w:t>
            </w:r>
            <w:r w:rsidRPr="00337777">
              <w:rPr>
                <w:rFonts w:ascii="Arial" w:hAnsi="Arial" w:cs="Arial"/>
                <w:b/>
                <w:bCs/>
                <w:color w:val="000000"/>
              </w:rPr>
              <w:t> </w:t>
            </w:r>
            <w:r w:rsidRPr="00FD5E4A">
              <w:rPr>
                <w:rFonts w:ascii="Arial" w:hAnsi="Arial" w:cs="Arial"/>
                <w:color w:val="000000"/>
              </w:rPr>
              <w:t>Capability to cause harm e.g. setting fire to a place of worship</w:t>
            </w:r>
          </w:p>
          <w:p w14:paraId="5BB0C144" w14:textId="77777777" w:rsidR="00337777" w:rsidRDefault="00337777" w:rsidP="009A162B">
            <w:pPr>
              <w:rPr>
                <w:rFonts w:ascii="Arial" w:hAnsi="Arial" w:cs="Arial"/>
                <w:color w:val="000000"/>
                <w:u w:val="single"/>
              </w:rPr>
            </w:pPr>
          </w:p>
          <w:p w14:paraId="1E1CCE41" w14:textId="77777777" w:rsidR="00FD5E4A" w:rsidRPr="00FD5E4A" w:rsidRDefault="00FD5E4A" w:rsidP="009A162B">
            <w:pPr>
              <w:rPr>
                <w:rFonts w:ascii="Arial" w:hAnsi="Arial" w:cs="Arial"/>
              </w:rPr>
            </w:pPr>
            <w:r w:rsidRPr="00FD5E4A">
              <w:rPr>
                <w:rFonts w:ascii="Arial" w:hAnsi="Arial" w:cs="Arial"/>
                <w:color w:val="000000"/>
                <w:u w:val="single"/>
              </w:rPr>
              <w:t>Democracy: making decisions together</w:t>
            </w:r>
          </w:p>
          <w:p w14:paraId="52216044" w14:textId="439E770F" w:rsidR="00FD5E4A" w:rsidRPr="00FD5E4A" w:rsidRDefault="00FD5E4A" w:rsidP="009A162B">
            <w:pPr>
              <w:rPr>
                <w:rFonts w:ascii="Arial" w:hAnsi="Arial" w:cs="Arial"/>
              </w:rPr>
            </w:pPr>
            <w:r w:rsidRPr="00FD5E4A">
              <w:rPr>
                <w:rFonts w:ascii="Arial" w:hAnsi="Arial" w:cs="Arial"/>
                <w:color w:val="000000"/>
              </w:rPr>
              <w:t>•</w:t>
            </w:r>
            <w:r w:rsidR="009A162B">
              <w:rPr>
                <w:rFonts w:ascii="Arial" w:hAnsi="Arial" w:cs="Arial"/>
                <w:color w:val="000000"/>
              </w:rPr>
              <w:t> </w:t>
            </w:r>
            <w:r w:rsidRPr="00FD5E4A">
              <w:rPr>
                <w:rFonts w:ascii="Arial" w:hAnsi="Arial" w:cs="Arial"/>
                <w:color w:val="000000"/>
              </w:rPr>
              <w:t>focus on self-confidence and self-awareness (PSED)</w:t>
            </w:r>
          </w:p>
          <w:p w14:paraId="6576E392" w14:textId="77777777" w:rsidR="00FD5E4A" w:rsidRPr="00FD5E4A" w:rsidRDefault="00FD5E4A" w:rsidP="009A162B">
            <w:pPr>
              <w:rPr>
                <w:rFonts w:ascii="Arial" w:hAnsi="Arial" w:cs="Arial"/>
              </w:rPr>
            </w:pPr>
            <w:proofErr w:type="gramStart"/>
            <w:r w:rsidRPr="00FD5E4A">
              <w:rPr>
                <w:rFonts w:ascii="Arial" w:hAnsi="Arial" w:cs="Arial"/>
                <w:color w:val="000000"/>
              </w:rPr>
              <w:t>Children :</w:t>
            </w:r>
            <w:proofErr w:type="gramEnd"/>
          </w:p>
          <w:p w14:paraId="1D055433" w14:textId="179EA2D8" w:rsidR="00FD5E4A" w:rsidRPr="00FD5E4A" w:rsidRDefault="00FD5E4A" w:rsidP="009A162B">
            <w:pPr>
              <w:rPr>
                <w:rFonts w:ascii="Arial" w:hAnsi="Arial" w:cs="Arial"/>
              </w:rPr>
            </w:pPr>
            <w:r w:rsidRPr="00FD5E4A">
              <w:rPr>
                <w:rFonts w:ascii="Arial" w:hAnsi="Arial" w:cs="Arial"/>
                <w:color w:val="000000"/>
              </w:rPr>
              <w:t>•</w:t>
            </w:r>
            <w:r w:rsidR="009A162B">
              <w:rPr>
                <w:rFonts w:ascii="Arial" w:hAnsi="Arial" w:cs="Arial"/>
                <w:color w:val="000000"/>
              </w:rPr>
              <w:t> </w:t>
            </w:r>
            <w:r w:rsidRPr="00FD5E4A">
              <w:rPr>
                <w:rFonts w:ascii="Arial" w:hAnsi="Arial" w:cs="Arial"/>
                <w:color w:val="000000"/>
              </w:rPr>
              <w:t>know their views count</w:t>
            </w:r>
          </w:p>
          <w:p w14:paraId="707BDB2D" w14:textId="197A103A" w:rsidR="00FD5E4A" w:rsidRPr="00FD5E4A" w:rsidRDefault="00FD5E4A" w:rsidP="009A162B">
            <w:pPr>
              <w:rPr>
                <w:rFonts w:ascii="Arial" w:hAnsi="Arial" w:cs="Arial"/>
              </w:rPr>
            </w:pPr>
            <w:r w:rsidRPr="00FD5E4A">
              <w:rPr>
                <w:rFonts w:ascii="Arial" w:hAnsi="Arial" w:cs="Arial"/>
                <w:color w:val="000000"/>
              </w:rPr>
              <w:t>•</w:t>
            </w:r>
            <w:r w:rsidR="009A162B">
              <w:rPr>
                <w:rFonts w:ascii="Arial" w:hAnsi="Arial" w:cs="Arial"/>
                <w:color w:val="000000"/>
              </w:rPr>
              <w:t> </w:t>
            </w:r>
            <w:r w:rsidRPr="00FD5E4A">
              <w:rPr>
                <w:rFonts w:ascii="Arial" w:hAnsi="Arial" w:cs="Arial"/>
                <w:color w:val="000000"/>
              </w:rPr>
              <w:t>value each other’s views</w:t>
            </w:r>
            <w:r w:rsidRPr="00337777">
              <w:rPr>
                <w:rFonts w:ascii="Arial" w:hAnsi="Arial" w:cs="Arial"/>
                <w:color w:val="000000"/>
              </w:rPr>
              <w:t> </w:t>
            </w:r>
          </w:p>
          <w:p w14:paraId="5A944575" w14:textId="600EAF65" w:rsidR="00FD5E4A" w:rsidRPr="00FD5E4A" w:rsidRDefault="00FD5E4A" w:rsidP="009A162B">
            <w:pPr>
              <w:rPr>
                <w:rFonts w:ascii="Arial" w:hAnsi="Arial" w:cs="Arial"/>
              </w:rPr>
            </w:pPr>
            <w:r w:rsidRPr="00FD5E4A">
              <w:rPr>
                <w:rFonts w:ascii="Arial" w:hAnsi="Arial" w:cs="Arial"/>
                <w:color w:val="000000"/>
              </w:rPr>
              <w:t>•</w:t>
            </w:r>
            <w:r w:rsidR="009A162B">
              <w:rPr>
                <w:rFonts w:ascii="Arial" w:hAnsi="Arial" w:cs="Arial"/>
                <w:color w:val="000000"/>
              </w:rPr>
              <w:t> </w:t>
            </w:r>
            <w:r w:rsidRPr="00FD5E4A">
              <w:rPr>
                <w:rFonts w:ascii="Arial" w:hAnsi="Arial" w:cs="Arial"/>
                <w:color w:val="000000"/>
              </w:rPr>
              <w:t>talk about their feelings, or example when they do or do not need help.</w:t>
            </w:r>
            <w:r w:rsidRPr="00337777">
              <w:rPr>
                <w:rFonts w:ascii="Arial" w:hAnsi="Arial" w:cs="Arial"/>
                <w:color w:val="000000"/>
              </w:rPr>
              <w:t> </w:t>
            </w:r>
          </w:p>
          <w:p w14:paraId="053979F1" w14:textId="08905899" w:rsidR="00FD5E4A" w:rsidRPr="00FD5E4A" w:rsidRDefault="00FD5E4A" w:rsidP="009A162B">
            <w:pPr>
              <w:rPr>
                <w:rFonts w:ascii="Arial" w:hAnsi="Arial" w:cs="Arial"/>
              </w:rPr>
            </w:pPr>
            <w:r w:rsidRPr="00FD5E4A">
              <w:rPr>
                <w:rFonts w:ascii="Arial" w:hAnsi="Arial" w:cs="Arial"/>
                <w:color w:val="000000"/>
              </w:rPr>
              <w:t>•</w:t>
            </w:r>
            <w:r w:rsidR="009A162B">
              <w:rPr>
                <w:rFonts w:ascii="Arial" w:hAnsi="Arial" w:cs="Arial"/>
                <w:color w:val="000000"/>
              </w:rPr>
              <w:t> </w:t>
            </w:r>
            <w:r w:rsidRPr="00FD5E4A">
              <w:rPr>
                <w:rFonts w:ascii="Arial" w:hAnsi="Arial" w:cs="Arial"/>
                <w:color w:val="000000"/>
              </w:rPr>
              <w:t>are involved in activities that involve turn-taking, sharing and collaboration.</w:t>
            </w:r>
            <w:r w:rsidRPr="00337777">
              <w:rPr>
                <w:rFonts w:ascii="Arial" w:hAnsi="Arial" w:cs="Arial"/>
                <w:color w:val="000000"/>
              </w:rPr>
              <w:t> </w:t>
            </w:r>
          </w:p>
          <w:p w14:paraId="26F32AD7" w14:textId="77777777" w:rsidR="00337777" w:rsidRDefault="00337777" w:rsidP="009A162B">
            <w:pPr>
              <w:rPr>
                <w:rFonts w:ascii="Arial" w:hAnsi="Arial" w:cs="Arial"/>
                <w:color w:val="000000"/>
                <w:u w:val="single"/>
              </w:rPr>
            </w:pPr>
          </w:p>
          <w:p w14:paraId="0907BD43" w14:textId="77777777" w:rsidR="00FD5E4A" w:rsidRPr="00FD5E4A" w:rsidRDefault="00FD5E4A" w:rsidP="009A162B">
            <w:pPr>
              <w:rPr>
                <w:rFonts w:ascii="Arial" w:hAnsi="Arial" w:cs="Arial"/>
              </w:rPr>
            </w:pPr>
            <w:r w:rsidRPr="00FD5E4A">
              <w:rPr>
                <w:rFonts w:ascii="Arial" w:hAnsi="Arial" w:cs="Arial"/>
                <w:color w:val="000000"/>
                <w:u w:val="single"/>
              </w:rPr>
              <w:t>Rule of law: Understanding rules matters</w:t>
            </w:r>
          </w:p>
          <w:p w14:paraId="08F47B5A" w14:textId="63C30934" w:rsidR="00FD5E4A" w:rsidRPr="00FD5E4A" w:rsidRDefault="00FD5E4A" w:rsidP="009A162B">
            <w:pPr>
              <w:rPr>
                <w:rFonts w:ascii="Arial" w:hAnsi="Arial" w:cs="Arial"/>
              </w:rPr>
            </w:pPr>
            <w:r w:rsidRPr="00FD5E4A">
              <w:rPr>
                <w:rFonts w:ascii="Arial" w:hAnsi="Arial" w:cs="Arial"/>
                <w:color w:val="000000"/>
              </w:rPr>
              <w:t>•</w:t>
            </w:r>
            <w:r w:rsidR="009A162B">
              <w:rPr>
                <w:rFonts w:ascii="Arial" w:hAnsi="Arial" w:cs="Arial"/>
                <w:color w:val="000000"/>
              </w:rPr>
              <w:t> </w:t>
            </w:r>
            <w:r w:rsidRPr="00FD5E4A">
              <w:rPr>
                <w:rFonts w:ascii="Arial" w:hAnsi="Arial" w:cs="Arial"/>
                <w:color w:val="000000"/>
              </w:rPr>
              <w:t>focus on managing feelings and behaviour (PSED)</w:t>
            </w:r>
          </w:p>
          <w:p w14:paraId="262CCE2A" w14:textId="77777777" w:rsidR="00FD5E4A" w:rsidRPr="00FD5E4A" w:rsidRDefault="00FD5E4A" w:rsidP="009A162B">
            <w:pPr>
              <w:rPr>
                <w:rFonts w:ascii="Arial" w:hAnsi="Arial" w:cs="Arial"/>
              </w:rPr>
            </w:pPr>
            <w:r w:rsidRPr="00FD5E4A">
              <w:rPr>
                <w:rFonts w:ascii="Arial" w:hAnsi="Arial" w:cs="Arial"/>
                <w:color w:val="000000"/>
              </w:rPr>
              <w:t>Children:</w:t>
            </w:r>
          </w:p>
          <w:p w14:paraId="1FEDEA04" w14:textId="26945F18" w:rsidR="00FD5E4A" w:rsidRPr="00FD5E4A" w:rsidRDefault="00FD5E4A" w:rsidP="009A162B">
            <w:pPr>
              <w:rPr>
                <w:rFonts w:ascii="Arial" w:hAnsi="Arial" w:cs="Arial"/>
                <w:color w:val="000000"/>
              </w:rPr>
            </w:pPr>
            <w:r w:rsidRPr="00FD5E4A">
              <w:rPr>
                <w:rFonts w:ascii="Arial" w:hAnsi="Arial" w:cs="Arial"/>
                <w:color w:val="000000"/>
              </w:rPr>
              <w:t>•</w:t>
            </w:r>
            <w:r w:rsidR="009A162B">
              <w:rPr>
                <w:rFonts w:ascii="Arial" w:hAnsi="Arial" w:cs="Arial"/>
                <w:color w:val="000000"/>
              </w:rPr>
              <w:t> </w:t>
            </w:r>
            <w:r w:rsidRPr="00FD5E4A">
              <w:rPr>
                <w:rFonts w:ascii="Arial" w:hAnsi="Arial" w:cs="Arial"/>
                <w:color w:val="000000"/>
              </w:rPr>
              <w:t>understand that we have to follow rules and that they are there for a reason.</w:t>
            </w:r>
          </w:p>
          <w:p w14:paraId="05375D3E" w14:textId="7E38F1D5" w:rsidR="00FD5E4A" w:rsidRPr="00FD5E4A" w:rsidRDefault="00FD5E4A" w:rsidP="009A162B">
            <w:pPr>
              <w:rPr>
                <w:rFonts w:ascii="Arial" w:hAnsi="Arial" w:cs="Arial"/>
              </w:rPr>
            </w:pPr>
            <w:r w:rsidRPr="00FD5E4A">
              <w:rPr>
                <w:rFonts w:ascii="Arial" w:hAnsi="Arial" w:cs="Arial"/>
                <w:color w:val="000000"/>
              </w:rPr>
              <w:t>•</w:t>
            </w:r>
            <w:r w:rsidR="009A162B">
              <w:rPr>
                <w:rFonts w:ascii="Arial" w:hAnsi="Arial" w:cs="Arial"/>
                <w:color w:val="000000"/>
              </w:rPr>
              <w:t> </w:t>
            </w:r>
            <w:r w:rsidRPr="00FD5E4A">
              <w:rPr>
                <w:rFonts w:ascii="Arial" w:hAnsi="Arial" w:cs="Arial"/>
                <w:color w:val="000000"/>
              </w:rPr>
              <w:t xml:space="preserve">understand their own and others’ behaviour and </w:t>
            </w:r>
            <w:proofErr w:type="gramStart"/>
            <w:r w:rsidRPr="00FD5E4A">
              <w:rPr>
                <w:rFonts w:ascii="Arial" w:hAnsi="Arial" w:cs="Arial"/>
                <w:color w:val="000000"/>
              </w:rPr>
              <w:t>it’s</w:t>
            </w:r>
            <w:proofErr w:type="gramEnd"/>
            <w:r w:rsidRPr="00FD5E4A">
              <w:rPr>
                <w:rFonts w:ascii="Arial" w:hAnsi="Arial" w:cs="Arial"/>
                <w:color w:val="000000"/>
              </w:rPr>
              <w:t xml:space="preserve"> consequences</w:t>
            </w:r>
          </w:p>
          <w:p w14:paraId="3800D96F" w14:textId="0A3FFD3F" w:rsidR="00FD5E4A" w:rsidRPr="00FD5E4A" w:rsidRDefault="00FD5E4A" w:rsidP="009A162B">
            <w:pPr>
              <w:rPr>
                <w:rFonts w:ascii="Arial" w:hAnsi="Arial" w:cs="Arial"/>
              </w:rPr>
            </w:pPr>
            <w:r w:rsidRPr="00FD5E4A">
              <w:rPr>
                <w:rFonts w:ascii="Arial" w:hAnsi="Arial" w:cs="Arial"/>
                <w:color w:val="000000"/>
              </w:rPr>
              <w:t>•</w:t>
            </w:r>
            <w:r w:rsidR="009A162B">
              <w:rPr>
                <w:rFonts w:ascii="Arial" w:hAnsi="Arial" w:cs="Arial"/>
                <w:color w:val="000000"/>
              </w:rPr>
              <w:t> </w:t>
            </w:r>
            <w:r w:rsidRPr="00FD5E4A">
              <w:rPr>
                <w:rFonts w:ascii="Arial" w:hAnsi="Arial" w:cs="Arial"/>
                <w:color w:val="000000"/>
              </w:rPr>
              <w:t>learn to distinguish right from wrong.</w:t>
            </w:r>
            <w:r w:rsidRPr="00337777">
              <w:rPr>
                <w:rFonts w:ascii="Arial" w:hAnsi="Arial" w:cs="Arial"/>
                <w:color w:val="000000"/>
              </w:rPr>
              <w:t> </w:t>
            </w:r>
          </w:p>
          <w:p w14:paraId="13A23CDC" w14:textId="77777777" w:rsidR="00FD5E4A" w:rsidRPr="00FD5E4A" w:rsidRDefault="00FD5E4A" w:rsidP="009A162B">
            <w:pPr>
              <w:rPr>
                <w:rFonts w:ascii="Arial" w:hAnsi="Arial" w:cs="Arial"/>
              </w:rPr>
            </w:pPr>
            <w:r w:rsidRPr="00FD5E4A">
              <w:rPr>
                <w:rFonts w:ascii="Arial" w:hAnsi="Arial" w:cs="Arial"/>
                <w:color w:val="000000"/>
                <w:u w:val="single"/>
              </w:rPr>
              <w:t>Individual liberty:</w:t>
            </w:r>
            <w:r w:rsidRPr="00337777">
              <w:rPr>
                <w:rFonts w:ascii="Arial" w:hAnsi="Arial" w:cs="Arial"/>
                <w:color w:val="000000"/>
              </w:rPr>
              <w:t> </w:t>
            </w:r>
            <w:r w:rsidRPr="00FD5E4A">
              <w:rPr>
                <w:rFonts w:ascii="Arial" w:hAnsi="Arial" w:cs="Arial"/>
                <w:color w:val="000000"/>
              </w:rPr>
              <w:br/>
              <w:t>Freedom for all</w:t>
            </w:r>
          </w:p>
          <w:p w14:paraId="52058CFA" w14:textId="48BB8F6A" w:rsidR="00FD5E4A" w:rsidRPr="00FD5E4A" w:rsidRDefault="00FD5E4A" w:rsidP="009A162B">
            <w:pPr>
              <w:rPr>
                <w:rFonts w:ascii="Arial" w:hAnsi="Arial" w:cs="Arial"/>
                <w:color w:val="000000"/>
              </w:rPr>
            </w:pPr>
            <w:r w:rsidRPr="00FD5E4A">
              <w:rPr>
                <w:rFonts w:ascii="Arial" w:hAnsi="Arial" w:cs="Arial"/>
                <w:color w:val="000000"/>
              </w:rPr>
              <w:t>•</w:t>
            </w:r>
            <w:r w:rsidR="009A162B">
              <w:rPr>
                <w:rFonts w:ascii="Arial" w:hAnsi="Arial" w:cs="Arial"/>
                <w:color w:val="000000"/>
              </w:rPr>
              <w:t> </w:t>
            </w:r>
            <w:r w:rsidRPr="00FD5E4A">
              <w:rPr>
                <w:rFonts w:ascii="Arial" w:hAnsi="Arial" w:cs="Arial"/>
                <w:color w:val="000000"/>
              </w:rPr>
              <w:t>focus on self-confidence &amp; self-awareness (PSED) and people &amp; communities (UtW)</w:t>
            </w:r>
          </w:p>
          <w:p w14:paraId="39FE307B" w14:textId="77777777" w:rsidR="00FD5E4A" w:rsidRPr="00FD5E4A" w:rsidRDefault="00FD5E4A" w:rsidP="009A162B">
            <w:pPr>
              <w:rPr>
                <w:rFonts w:ascii="Arial" w:hAnsi="Arial" w:cs="Arial"/>
              </w:rPr>
            </w:pPr>
            <w:r w:rsidRPr="00FD5E4A">
              <w:rPr>
                <w:rFonts w:ascii="Arial" w:hAnsi="Arial" w:cs="Arial"/>
                <w:color w:val="000000"/>
              </w:rPr>
              <w:t> Children:</w:t>
            </w:r>
          </w:p>
          <w:p w14:paraId="6796BA78" w14:textId="7AE74C66" w:rsidR="00FD5E4A" w:rsidRPr="00FD5E4A" w:rsidRDefault="00FD5E4A" w:rsidP="009A162B">
            <w:pPr>
              <w:rPr>
                <w:rFonts w:ascii="Arial" w:hAnsi="Arial" w:cs="Arial"/>
              </w:rPr>
            </w:pPr>
            <w:r w:rsidRPr="00FD5E4A">
              <w:rPr>
                <w:rFonts w:ascii="Arial" w:hAnsi="Arial" w:cs="Arial"/>
                <w:color w:val="000000"/>
              </w:rPr>
              <w:t>•</w:t>
            </w:r>
            <w:r w:rsidR="009A162B">
              <w:rPr>
                <w:rFonts w:ascii="Arial" w:hAnsi="Arial" w:cs="Arial"/>
                <w:color w:val="000000"/>
              </w:rPr>
              <w:t> </w:t>
            </w:r>
            <w:r w:rsidRPr="00FD5E4A">
              <w:rPr>
                <w:rFonts w:ascii="Arial" w:hAnsi="Arial" w:cs="Arial"/>
                <w:color w:val="000000"/>
              </w:rPr>
              <w:t>should develop a positive sense of themselves.</w:t>
            </w:r>
            <w:r w:rsidRPr="00337777">
              <w:rPr>
                <w:rFonts w:ascii="Arial" w:hAnsi="Arial" w:cs="Arial"/>
                <w:color w:val="000000"/>
              </w:rPr>
              <w:t> </w:t>
            </w:r>
          </w:p>
          <w:p w14:paraId="3CC2B993" w14:textId="2599BD75" w:rsidR="00FD5E4A" w:rsidRPr="00337777" w:rsidRDefault="00FD5E4A" w:rsidP="009A162B">
            <w:pPr>
              <w:rPr>
                <w:rFonts w:ascii="Arial" w:hAnsi="Arial" w:cs="Arial"/>
                <w:color w:val="000000"/>
              </w:rPr>
            </w:pPr>
            <w:r w:rsidRPr="00FD5E4A">
              <w:rPr>
                <w:rFonts w:ascii="Arial" w:hAnsi="Arial" w:cs="Arial"/>
                <w:color w:val="000000"/>
              </w:rPr>
              <w:t>•</w:t>
            </w:r>
            <w:r w:rsidR="009A162B">
              <w:rPr>
                <w:rFonts w:ascii="Arial" w:hAnsi="Arial" w:cs="Arial"/>
                <w:color w:val="000000"/>
              </w:rPr>
              <w:t> </w:t>
            </w:r>
            <w:r w:rsidRPr="00FD5E4A">
              <w:rPr>
                <w:rFonts w:ascii="Arial" w:hAnsi="Arial" w:cs="Arial"/>
                <w:color w:val="000000"/>
              </w:rPr>
              <w:t xml:space="preserve">should develop their self-knowledge, self-esteem and increase </w:t>
            </w:r>
            <w:proofErr w:type="gramStart"/>
            <w:r w:rsidRPr="00FD5E4A">
              <w:rPr>
                <w:rFonts w:ascii="Arial" w:hAnsi="Arial" w:cs="Arial"/>
                <w:color w:val="000000"/>
              </w:rPr>
              <w:t>their</w:t>
            </w:r>
            <w:proofErr w:type="gramEnd"/>
            <w:r w:rsidRPr="00FD5E4A">
              <w:rPr>
                <w:rFonts w:ascii="Arial" w:hAnsi="Arial" w:cs="Arial"/>
                <w:color w:val="000000"/>
              </w:rPr>
              <w:t xml:space="preserve"> </w:t>
            </w:r>
          </w:p>
          <w:p w14:paraId="1C7C7AFE" w14:textId="155615F2" w:rsidR="00FD5E4A" w:rsidRPr="00FD5E4A" w:rsidRDefault="00FD5E4A" w:rsidP="009A162B">
            <w:pPr>
              <w:rPr>
                <w:rFonts w:ascii="Arial" w:hAnsi="Arial" w:cs="Arial"/>
              </w:rPr>
            </w:pPr>
            <w:r w:rsidRPr="00FD5E4A">
              <w:rPr>
                <w:rFonts w:ascii="Arial" w:hAnsi="Arial" w:cs="Arial"/>
                <w:color w:val="000000"/>
              </w:rPr>
              <w:t>confidence in their own abilities</w:t>
            </w:r>
          </w:p>
          <w:p w14:paraId="7BF86A22" w14:textId="618A127E" w:rsidR="009A162B" w:rsidRDefault="00FD5E4A" w:rsidP="009A162B">
            <w:pPr>
              <w:rPr>
                <w:rFonts w:ascii="Arial" w:hAnsi="Arial" w:cs="Arial"/>
                <w:color w:val="000000"/>
              </w:rPr>
            </w:pPr>
            <w:r w:rsidRPr="00FD5E4A">
              <w:rPr>
                <w:rFonts w:ascii="Arial" w:hAnsi="Arial" w:cs="Arial"/>
                <w:color w:val="000000"/>
              </w:rPr>
              <w:t>•</w:t>
            </w:r>
            <w:r w:rsidR="009A162B">
              <w:rPr>
                <w:rFonts w:ascii="Arial" w:hAnsi="Arial" w:cs="Arial"/>
                <w:color w:val="000000"/>
              </w:rPr>
              <w:t> </w:t>
            </w:r>
            <w:r w:rsidRPr="00FD5E4A">
              <w:rPr>
                <w:rFonts w:ascii="Arial" w:hAnsi="Arial" w:cs="Arial"/>
                <w:color w:val="000000"/>
              </w:rPr>
              <w:t xml:space="preserve">should be able to reflect on their differences and understand we are free to have </w:t>
            </w:r>
          </w:p>
          <w:p w14:paraId="6E871D3D" w14:textId="040C898D" w:rsidR="00FD5E4A" w:rsidRPr="00FD5E4A" w:rsidRDefault="00FD5E4A" w:rsidP="009A162B">
            <w:pPr>
              <w:rPr>
                <w:rFonts w:ascii="Arial" w:hAnsi="Arial" w:cs="Arial"/>
                <w:color w:val="000000"/>
              </w:rPr>
            </w:pPr>
            <w:r w:rsidRPr="00FD5E4A">
              <w:rPr>
                <w:rFonts w:ascii="Arial" w:hAnsi="Arial" w:cs="Arial"/>
                <w:color w:val="000000"/>
              </w:rPr>
              <w:t>different opinions</w:t>
            </w:r>
          </w:p>
          <w:p w14:paraId="5079AB7D" w14:textId="77777777" w:rsidR="00FD5E4A" w:rsidRPr="00FD5E4A" w:rsidRDefault="00FD5E4A" w:rsidP="009A162B">
            <w:pPr>
              <w:rPr>
                <w:rFonts w:ascii="Arial" w:hAnsi="Arial" w:cs="Arial"/>
              </w:rPr>
            </w:pPr>
            <w:r w:rsidRPr="00FD5E4A">
              <w:rPr>
                <w:rFonts w:ascii="Arial" w:hAnsi="Arial" w:cs="Arial"/>
                <w:color w:val="000000"/>
                <w:u w:val="single"/>
              </w:rPr>
              <w:t>Mutual respect and tolerance:</w:t>
            </w:r>
            <w:r w:rsidRPr="00FD5E4A">
              <w:rPr>
                <w:rFonts w:ascii="Arial" w:hAnsi="Arial" w:cs="Arial"/>
                <w:color w:val="000000"/>
              </w:rPr>
              <w:br/>
              <w:t>Treat others as you want to be treated</w:t>
            </w:r>
          </w:p>
          <w:p w14:paraId="3224DA00" w14:textId="34AA702C" w:rsidR="00FD5E4A" w:rsidRPr="00337777" w:rsidRDefault="00FD5E4A" w:rsidP="009A162B">
            <w:pPr>
              <w:rPr>
                <w:rFonts w:ascii="Arial" w:hAnsi="Arial" w:cs="Arial"/>
                <w:color w:val="000000"/>
              </w:rPr>
            </w:pPr>
            <w:r w:rsidRPr="00FD5E4A">
              <w:rPr>
                <w:rFonts w:ascii="Arial" w:hAnsi="Arial" w:cs="Arial"/>
                <w:color w:val="000000"/>
              </w:rPr>
              <w:t>•</w:t>
            </w:r>
            <w:r w:rsidR="009A162B">
              <w:rPr>
                <w:rFonts w:ascii="Arial" w:hAnsi="Arial" w:cs="Arial"/>
                <w:color w:val="000000"/>
              </w:rPr>
              <w:t> </w:t>
            </w:r>
            <w:r w:rsidRPr="00FD5E4A">
              <w:rPr>
                <w:rFonts w:ascii="Arial" w:hAnsi="Arial" w:cs="Arial"/>
                <w:color w:val="000000"/>
              </w:rPr>
              <w:t xml:space="preserve">focus on people &amp; communities (UtW), managing feelings &amp; behaviour and </w:t>
            </w:r>
            <w:r w:rsidR="00380C26">
              <w:rPr>
                <w:rStyle w:val="FootnoteReference"/>
                <w:rFonts w:ascii="Arial" w:hAnsi="Arial" w:cs="Arial"/>
                <w:color w:val="000000"/>
              </w:rPr>
              <w:footnoteReference w:id="1"/>
            </w:r>
          </w:p>
          <w:p w14:paraId="66B4BDD7" w14:textId="4ACC0BD7" w:rsidR="00FD5E4A" w:rsidRPr="00FD5E4A" w:rsidRDefault="00FD5E4A" w:rsidP="009A162B">
            <w:pPr>
              <w:rPr>
                <w:rFonts w:ascii="Arial" w:hAnsi="Arial" w:cs="Arial"/>
              </w:rPr>
            </w:pPr>
            <w:r w:rsidRPr="00FD5E4A">
              <w:rPr>
                <w:rFonts w:ascii="Arial" w:hAnsi="Arial" w:cs="Arial"/>
                <w:color w:val="000000"/>
              </w:rPr>
              <w:t>making relationships (PSED)</w:t>
            </w:r>
          </w:p>
          <w:p w14:paraId="3EE3BC5E" w14:textId="77777777" w:rsidR="00FD5E4A" w:rsidRPr="00FD5E4A" w:rsidRDefault="00FD5E4A" w:rsidP="009A162B">
            <w:pPr>
              <w:rPr>
                <w:rFonts w:ascii="Arial" w:hAnsi="Arial" w:cs="Arial"/>
              </w:rPr>
            </w:pPr>
            <w:r w:rsidRPr="00FD5E4A">
              <w:rPr>
                <w:rFonts w:ascii="Arial" w:hAnsi="Arial" w:cs="Arial"/>
                <w:color w:val="000000"/>
              </w:rPr>
              <w:t>Children should:</w:t>
            </w:r>
          </w:p>
          <w:p w14:paraId="2C0EF352" w14:textId="77777777" w:rsidR="009A162B" w:rsidRDefault="00FD5E4A" w:rsidP="009A162B">
            <w:pPr>
              <w:rPr>
                <w:rFonts w:ascii="Arial" w:hAnsi="Arial" w:cs="Arial"/>
                <w:color w:val="000000"/>
              </w:rPr>
            </w:pPr>
            <w:r w:rsidRPr="00FD5E4A">
              <w:rPr>
                <w:rFonts w:ascii="Arial" w:hAnsi="Arial" w:cs="Arial"/>
                <w:color w:val="000000"/>
              </w:rPr>
              <w:t>•</w:t>
            </w:r>
            <w:r w:rsidR="009A162B">
              <w:rPr>
                <w:rFonts w:ascii="Arial" w:hAnsi="Arial" w:cs="Arial"/>
                <w:color w:val="000000"/>
              </w:rPr>
              <w:t> </w:t>
            </w:r>
            <w:r w:rsidRPr="00FD5E4A">
              <w:rPr>
                <w:rFonts w:ascii="Arial" w:hAnsi="Arial" w:cs="Arial"/>
                <w:color w:val="000000"/>
              </w:rPr>
              <w:t xml:space="preserve">experience an ethos of inclusivity, appreciation and respect where views, faiths, </w:t>
            </w:r>
          </w:p>
          <w:p w14:paraId="41BE4521" w14:textId="54995679" w:rsidR="00FD5E4A" w:rsidRPr="00FD5E4A" w:rsidRDefault="00FD5E4A" w:rsidP="009A162B">
            <w:pPr>
              <w:rPr>
                <w:rFonts w:ascii="Arial" w:hAnsi="Arial" w:cs="Arial"/>
                <w:color w:val="000000"/>
              </w:rPr>
            </w:pPr>
            <w:r w:rsidRPr="00FD5E4A">
              <w:rPr>
                <w:rFonts w:ascii="Arial" w:hAnsi="Arial" w:cs="Arial"/>
                <w:color w:val="000000"/>
              </w:rPr>
              <w:t>cultures and races are valued</w:t>
            </w:r>
            <w:r w:rsidRPr="00337777">
              <w:rPr>
                <w:rFonts w:ascii="Arial" w:hAnsi="Arial" w:cs="Arial"/>
                <w:color w:val="000000"/>
              </w:rPr>
              <w:t> </w:t>
            </w:r>
          </w:p>
          <w:p w14:paraId="20AB9A3A" w14:textId="77777777" w:rsidR="009A162B" w:rsidRDefault="00FD5E4A" w:rsidP="009A162B">
            <w:pPr>
              <w:rPr>
                <w:rFonts w:ascii="Arial" w:hAnsi="Arial" w:cs="Arial"/>
                <w:color w:val="000000"/>
              </w:rPr>
            </w:pPr>
            <w:r w:rsidRPr="00FD5E4A">
              <w:rPr>
                <w:rFonts w:ascii="Arial" w:hAnsi="Arial" w:cs="Arial"/>
                <w:color w:val="000000"/>
              </w:rPr>
              <w:t>•</w:t>
            </w:r>
            <w:r w:rsidR="009A162B">
              <w:rPr>
                <w:rFonts w:ascii="Arial" w:hAnsi="Arial" w:cs="Arial"/>
                <w:color w:val="000000"/>
              </w:rPr>
              <w:t> </w:t>
            </w:r>
            <w:r w:rsidRPr="00FD5E4A">
              <w:rPr>
                <w:rFonts w:ascii="Arial" w:hAnsi="Arial" w:cs="Arial"/>
                <w:color w:val="000000"/>
              </w:rPr>
              <w:t xml:space="preserve">know about similarities and differences between themselves and others and among </w:t>
            </w:r>
          </w:p>
          <w:p w14:paraId="3B6EDACE" w14:textId="7248586B" w:rsidR="00FD5E4A" w:rsidRPr="00FD5E4A" w:rsidRDefault="00FD5E4A" w:rsidP="009A162B">
            <w:pPr>
              <w:rPr>
                <w:rFonts w:ascii="Arial" w:hAnsi="Arial" w:cs="Arial"/>
                <w:color w:val="000000"/>
              </w:rPr>
            </w:pPr>
            <w:r w:rsidRPr="00FD5E4A">
              <w:rPr>
                <w:rFonts w:ascii="Arial" w:hAnsi="Arial" w:cs="Arial"/>
                <w:color w:val="000000"/>
              </w:rPr>
              <w:t>families, faiths, communities, cultures and traditions</w:t>
            </w:r>
          </w:p>
          <w:p w14:paraId="26CCE62E" w14:textId="4D0F0146" w:rsidR="00FD5E4A" w:rsidRPr="00FD5E4A" w:rsidRDefault="00FD5E4A" w:rsidP="009A162B">
            <w:pPr>
              <w:rPr>
                <w:rFonts w:ascii="Arial" w:hAnsi="Arial" w:cs="Arial"/>
              </w:rPr>
            </w:pPr>
            <w:r w:rsidRPr="00FD5E4A">
              <w:rPr>
                <w:rFonts w:ascii="Arial" w:hAnsi="Arial" w:cs="Arial"/>
                <w:color w:val="000000"/>
              </w:rPr>
              <w:t>•</w:t>
            </w:r>
            <w:r w:rsidR="009A162B">
              <w:rPr>
                <w:rFonts w:ascii="Arial" w:hAnsi="Arial" w:cs="Arial"/>
                <w:color w:val="000000"/>
              </w:rPr>
              <w:t> </w:t>
            </w:r>
            <w:r w:rsidRPr="00FD5E4A">
              <w:rPr>
                <w:rFonts w:ascii="Arial" w:hAnsi="Arial" w:cs="Arial"/>
                <w:color w:val="000000"/>
              </w:rPr>
              <w:t>share and discuss practices, celebrations and experiences.</w:t>
            </w:r>
            <w:r w:rsidRPr="00337777">
              <w:rPr>
                <w:rFonts w:ascii="Arial" w:hAnsi="Arial" w:cs="Arial"/>
                <w:color w:val="000000"/>
              </w:rPr>
              <w:t> </w:t>
            </w:r>
          </w:p>
          <w:p w14:paraId="1DA74848" w14:textId="2D98D726" w:rsidR="00FD5E4A" w:rsidRPr="00FD5E4A" w:rsidRDefault="00FD5E4A" w:rsidP="009A162B">
            <w:pPr>
              <w:rPr>
                <w:rFonts w:ascii="Arial" w:hAnsi="Arial" w:cs="Arial"/>
              </w:rPr>
            </w:pPr>
            <w:r w:rsidRPr="00FD5E4A">
              <w:rPr>
                <w:rFonts w:ascii="Arial" w:hAnsi="Arial" w:cs="Arial"/>
                <w:color w:val="000000"/>
              </w:rPr>
              <w:t>•</w:t>
            </w:r>
            <w:r w:rsidR="009A162B">
              <w:rPr>
                <w:rFonts w:ascii="Arial" w:hAnsi="Arial" w:cs="Arial"/>
                <w:color w:val="000000"/>
              </w:rPr>
              <w:t> </w:t>
            </w:r>
            <w:r w:rsidRPr="00FD5E4A">
              <w:rPr>
                <w:rFonts w:ascii="Arial" w:hAnsi="Arial" w:cs="Arial"/>
                <w:color w:val="000000"/>
              </w:rPr>
              <w:t>engage with the wider community.</w:t>
            </w:r>
            <w:r w:rsidRPr="00337777">
              <w:rPr>
                <w:rFonts w:ascii="Arial" w:hAnsi="Arial" w:cs="Arial"/>
                <w:color w:val="000000"/>
              </w:rPr>
              <w:t> </w:t>
            </w:r>
          </w:p>
          <w:p w14:paraId="358CB644" w14:textId="075E5BD9" w:rsidR="00FD5E4A" w:rsidRPr="00FD5E4A" w:rsidRDefault="00FD5E4A" w:rsidP="009A162B">
            <w:pPr>
              <w:rPr>
                <w:rFonts w:ascii="Arial" w:hAnsi="Arial" w:cs="Arial"/>
              </w:rPr>
            </w:pPr>
            <w:r w:rsidRPr="00FD5E4A">
              <w:rPr>
                <w:rFonts w:ascii="Arial" w:hAnsi="Arial" w:cs="Arial"/>
                <w:color w:val="000000"/>
              </w:rPr>
              <w:t>•</w:t>
            </w:r>
            <w:r w:rsidR="009A162B">
              <w:rPr>
                <w:rFonts w:ascii="Arial" w:hAnsi="Arial" w:cs="Arial"/>
                <w:color w:val="000000"/>
              </w:rPr>
              <w:t> </w:t>
            </w:r>
            <w:r w:rsidRPr="00FD5E4A">
              <w:rPr>
                <w:rFonts w:ascii="Arial" w:hAnsi="Arial" w:cs="Arial"/>
                <w:color w:val="000000"/>
              </w:rPr>
              <w:t>be able to challenge stereotypes</w:t>
            </w:r>
          </w:p>
          <w:p w14:paraId="07C9F6FF" w14:textId="77777777" w:rsidR="009A162B" w:rsidRDefault="00FD5E4A" w:rsidP="009A162B">
            <w:pPr>
              <w:rPr>
                <w:rFonts w:ascii="Arial" w:hAnsi="Arial" w:cs="Arial"/>
              </w:rPr>
            </w:pPr>
            <w:r w:rsidRPr="00FD5E4A">
              <w:rPr>
                <w:rFonts w:ascii="Arial" w:hAnsi="Arial" w:cs="Arial"/>
                <w:color w:val="000000"/>
              </w:rPr>
              <w:t> </w:t>
            </w:r>
          </w:p>
          <w:p w14:paraId="1816CF0D" w14:textId="6A1547F6" w:rsidR="00FD5E4A" w:rsidRPr="009A162B" w:rsidRDefault="00FD5E4A" w:rsidP="009A162B">
            <w:pPr>
              <w:rPr>
                <w:rFonts w:ascii="Arial" w:hAnsi="Arial" w:cs="Arial"/>
              </w:rPr>
            </w:pPr>
            <w:r w:rsidRPr="00FD5E4A">
              <w:rPr>
                <w:rFonts w:ascii="Arial" w:hAnsi="Arial" w:cs="Arial"/>
                <w:color w:val="000000"/>
                <w:u w:val="single"/>
              </w:rPr>
              <w:t xml:space="preserve">British values are already embedded in our day-to-day work with the </w:t>
            </w:r>
          </w:p>
          <w:p w14:paraId="167906CD" w14:textId="491A9EA4" w:rsidR="00FD5E4A" w:rsidRPr="00FD5E4A" w:rsidRDefault="00FD5E4A" w:rsidP="009A162B">
            <w:pPr>
              <w:rPr>
                <w:rFonts w:ascii="Arial" w:hAnsi="Arial" w:cs="Arial"/>
                <w:u w:val="single"/>
              </w:rPr>
            </w:pPr>
            <w:r w:rsidRPr="009A162B">
              <w:rPr>
                <w:rFonts w:ascii="Arial" w:hAnsi="Arial" w:cs="Arial"/>
                <w:color w:val="000000"/>
                <w:u w:val="single"/>
              </w:rPr>
              <w:t>children. At BB</w:t>
            </w:r>
            <w:r w:rsidRPr="00FD5E4A">
              <w:rPr>
                <w:rFonts w:ascii="Arial" w:hAnsi="Arial" w:cs="Arial"/>
                <w:color w:val="000000"/>
                <w:u w:val="single"/>
              </w:rPr>
              <w:t xml:space="preserve"> we:</w:t>
            </w:r>
          </w:p>
          <w:p w14:paraId="3C50B0F0" w14:textId="77777777" w:rsidR="009A162B" w:rsidRDefault="00FD5E4A" w:rsidP="009A162B">
            <w:pPr>
              <w:rPr>
                <w:rFonts w:ascii="Arial" w:hAnsi="Arial" w:cs="Arial"/>
                <w:color w:val="000000"/>
              </w:rPr>
            </w:pPr>
            <w:r w:rsidRPr="00FD5E4A">
              <w:rPr>
                <w:rFonts w:ascii="Arial" w:hAnsi="Arial" w:cs="Arial"/>
                <w:color w:val="000000"/>
              </w:rPr>
              <w:t>•</w:t>
            </w:r>
            <w:r w:rsidR="009A162B">
              <w:rPr>
                <w:rFonts w:ascii="Arial" w:hAnsi="Arial" w:cs="Arial"/>
                <w:color w:val="000000"/>
              </w:rPr>
              <w:t> </w:t>
            </w:r>
            <w:r w:rsidRPr="00FD5E4A">
              <w:rPr>
                <w:rFonts w:ascii="Arial" w:hAnsi="Arial" w:cs="Arial"/>
                <w:color w:val="000000"/>
              </w:rPr>
              <w:t xml:space="preserve">teach the children more about the world in which they live and develop </w:t>
            </w:r>
            <w:proofErr w:type="gramStart"/>
            <w:r w:rsidR="009A162B">
              <w:rPr>
                <w:rFonts w:ascii="Arial" w:hAnsi="Arial" w:cs="Arial"/>
                <w:color w:val="000000"/>
              </w:rPr>
              <w:t>t</w:t>
            </w:r>
            <w:r w:rsidRPr="00FD5E4A">
              <w:rPr>
                <w:rFonts w:ascii="Arial" w:hAnsi="Arial" w:cs="Arial"/>
                <w:color w:val="000000"/>
              </w:rPr>
              <w:t>heir</w:t>
            </w:r>
            <w:proofErr w:type="gramEnd"/>
            <w:r w:rsidRPr="00FD5E4A">
              <w:rPr>
                <w:rFonts w:ascii="Arial" w:hAnsi="Arial" w:cs="Arial"/>
                <w:color w:val="000000"/>
              </w:rPr>
              <w:t xml:space="preserve"> </w:t>
            </w:r>
          </w:p>
          <w:p w14:paraId="3C0694DB" w14:textId="7EA0CB37" w:rsidR="00FD5E4A" w:rsidRPr="00FD5E4A" w:rsidRDefault="00FD5E4A" w:rsidP="009A162B">
            <w:pPr>
              <w:rPr>
                <w:rFonts w:ascii="Arial" w:hAnsi="Arial" w:cs="Arial"/>
                <w:color w:val="000000"/>
              </w:rPr>
            </w:pPr>
            <w:r w:rsidRPr="00FD5E4A">
              <w:rPr>
                <w:rFonts w:ascii="Arial" w:hAnsi="Arial" w:cs="Arial"/>
                <w:color w:val="000000"/>
              </w:rPr>
              <w:t>understanding of life in modern Britain.</w:t>
            </w:r>
          </w:p>
          <w:p w14:paraId="0AE46210" w14:textId="77777777" w:rsidR="009A162B" w:rsidRDefault="00FD5E4A" w:rsidP="009A162B">
            <w:pPr>
              <w:rPr>
                <w:rFonts w:ascii="Arial" w:hAnsi="Arial" w:cs="Arial"/>
                <w:color w:val="000000"/>
              </w:rPr>
            </w:pPr>
            <w:r w:rsidRPr="00FD5E4A">
              <w:rPr>
                <w:rFonts w:ascii="Arial" w:hAnsi="Arial" w:cs="Arial"/>
                <w:color w:val="000000"/>
              </w:rPr>
              <w:t>•</w:t>
            </w:r>
            <w:r w:rsidR="009A162B">
              <w:rPr>
                <w:rFonts w:ascii="Arial" w:hAnsi="Arial" w:cs="Arial"/>
                <w:color w:val="000000"/>
              </w:rPr>
              <w:t> </w:t>
            </w:r>
            <w:r w:rsidRPr="00FD5E4A">
              <w:rPr>
                <w:rFonts w:ascii="Arial" w:hAnsi="Arial" w:cs="Arial"/>
                <w:color w:val="000000"/>
              </w:rPr>
              <w:t xml:space="preserve">teach our children that it is possible to live together peacefully, each of them a </w:t>
            </w:r>
          </w:p>
          <w:p w14:paraId="638959BE" w14:textId="7692A5E0" w:rsidR="00FD5E4A" w:rsidRPr="00FD5E4A" w:rsidRDefault="00FD5E4A" w:rsidP="009A162B">
            <w:pPr>
              <w:rPr>
                <w:rFonts w:ascii="Arial" w:hAnsi="Arial" w:cs="Arial"/>
                <w:color w:val="000000"/>
              </w:rPr>
            </w:pPr>
            <w:r w:rsidRPr="00FD5E4A">
              <w:rPr>
                <w:rFonts w:ascii="Arial" w:hAnsi="Arial" w:cs="Arial"/>
                <w:color w:val="000000"/>
              </w:rPr>
              <w:t>valuable part of our multicultural world.</w:t>
            </w:r>
          </w:p>
          <w:p w14:paraId="585AE99F" w14:textId="77777777" w:rsidR="009A162B" w:rsidRDefault="00FD5E4A" w:rsidP="009A162B">
            <w:pPr>
              <w:rPr>
                <w:rFonts w:ascii="Arial" w:hAnsi="Arial" w:cs="Arial"/>
              </w:rPr>
            </w:pPr>
            <w:r w:rsidRPr="00FD5E4A">
              <w:rPr>
                <w:rFonts w:ascii="Arial" w:hAnsi="Arial" w:cs="Arial"/>
                <w:color w:val="000000"/>
              </w:rPr>
              <w:t> </w:t>
            </w:r>
          </w:p>
          <w:p w14:paraId="57343A5A" w14:textId="77777777" w:rsidR="009A162B" w:rsidRDefault="00FD5E4A" w:rsidP="009A162B">
            <w:pPr>
              <w:rPr>
                <w:rFonts w:ascii="Arial" w:hAnsi="Arial" w:cs="Arial"/>
                <w:color w:val="000000"/>
              </w:rPr>
            </w:pPr>
            <w:r w:rsidRPr="00FD5E4A">
              <w:rPr>
                <w:rFonts w:ascii="Arial" w:hAnsi="Arial" w:cs="Arial"/>
                <w:color w:val="000000"/>
              </w:rPr>
              <w:t xml:space="preserve">The Channel programme is part of Prevent - early intervention to protect and divert </w:t>
            </w:r>
          </w:p>
          <w:p w14:paraId="4CD44B36" w14:textId="77777777" w:rsidR="009A162B" w:rsidRDefault="00FD5E4A" w:rsidP="009A162B">
            <w:pPr>
              <w:rPr>
                <w:rFonts w:ascii="Arial" w:hAnsi="Arial" w:cs="Arial"/>
                <w:color w:val="000000"/>
              </w:rPr>
            </w:pPr>
            <w:r w:rsidRPr="00FD5E4A">
              <w:rPr>
                <w:rFonts w:ascii="Arial" w:hAnsi="Arial" w:cs="Arial"/>
                <w:color w:val="000000"/>
              </w:rPr>
              <w:t xml:space="preserve">people away from the risk of being drawn into terrorist related activity. If we have a </w:t>
            </w:r>
          </w:p>
          <w:p w14:paraId="06CF8DFF" w14:textId="137368D0" w:rsidR="00FD5E4A" w:rsidRPr="00FD5E4A" w:rsidRDefault="00FD5E4A" w:rsidP="009A162B">
            <w:pPr>
              <w:rPr>
                <w:rFonts w:ascii="Arial" w:hAnsi="Arial" w:cs="Arial"/>
              </w:rPr>
            </w:pPr>
            <w:r w:rsidRPr="00FD5E4A">
              <w:rPr>
                <w:rFonts w:ascii="Arial" w:hAnsi="Arial" w:cs="Arial"/>
                <w:color w:val="000000"/>
              </w:rPr>
              <w:t>concern about a member of staff, child or family member we would make a referral</w:t>
            </w:r>
            <w:r w:rsidRPr="00337777">
              <w:rPr>
                <w:rFonts w:ascii="Arial" w:hAnsi="Arial" w:cs="Arial"/>
                <w:color w:val="000000"/>
              </w:rPr>
              <w:t>.</w:t>
            </w:r>
          </w:p>
          <w:p w14:paraId="100F6A34" w14:textId="77777777" w:rsidR="009A162B" w:rsidRDefault="00FD5E4A" w:rsidP="009A162B">
            <w:pPr>
              <w:rPr>
                <w:rFonts w:ascii="Arial" w:hAnsi="Arial" w:cs="Arial"/>
              </w:rPr>
            </w:pPr>
            <w:r w:rsidRPr="00FD5E4A">
              <w:rPr>
                <w:rFonts w:ascii="Arial" w:hAnsi="Arial" w:cs="Arial"/>
                <w:color w:val="000000"/>
              </w:rPr>
              <w:t> </w:t>
            </w:r>
          </w:p>
          <w:p w14:paraId="5E4F7B85" w14:textId="77777777" w:rsidR="009A162B" w:rsidRDefault="00FD5E4A" w:rsidP="009A162B">
            <w:pPr>
              <w:rPr>
                <w:rFonts w:ascii="Arial" w:hAnsi="Arial" w:cs="Arial"/>
                <w:color w:val="000000"/>
              </w:rPr>
            </w:pPr>
            <w:r w:rsidRPr="00FD5E4A">
              <w:rPr>
                <w:rFonts w:ascii="Arial" w:hAnsi="Arial" w:cs="Arial"/>
                <w:color w:val="000000"/>
              </w:rPr>
              <w:t xml:space="preserve">All our staff are aware to look out for when we have reason to believe that a child in </w:t>
            </w:r>
          </w:p>
          <w:p w14:paraId="0D448877" w14:textId="77777777" w:rsidR="009A162B" w:rsidRDefault="00FD5E4A" w:rsidP="009A162B">
            <w:pPr>
              <w:rPr>
                <w:rFonts w:ascii="Arial" w:hAnsi="Arial" w:cs="Arial"/>
                <w:color w:val="000000"/>
              </w:rPr>
            </w:pPr>
            <w:r w:rsidRPr="00FD5E4A">
              <w:rPr>
                <w:rFonts w:ascii="Arial" w:hAnsi="Arial" w:cs="Arial"/>
                <w:color w:val="000000"/>
              </w:rPr>
              <w:t xml:space="preserve">our care is being radicalized or they are in connection with someone else who is. The </w:t>
            </w:r>
          </w:p>
          <w:p w14:paraId="2442F8CD" w14:textId="77777777" w:rsidR="009A162B" w:rsidRDefault="00FD5E4A" w:rsidP="009A162B">
            <w:pPr>
              <w:rPr>
                <w:rFonts w:ascii="Arial" w:hAnsi="Arial" w:cs="Arial"/>
                <w:color w:val="000000"/>
              </w:rPr>
            </w:pPr>
            <w:r w:rsidRPr="00FD5E4A">
              <w:rPr>
                <w:rFonts w:ascii="Arial" w:hAnsi="Arial" w:cs="Arial"/>
                <w:color w:val="000000"/>
              </w:rPr>
              <w:t xml:space="preserve">child’s welfare is paramount and we like other nurseries are obliged to follow set </w:t>
            </w:r>
          </w:p>
          <w:p w14:paraId="53497679" w14:textId="5F12811A" w:rsidR="00FD5E4A" w:rsidRPr="00FD5E4A" w:rsidRDefault="00FD5E4A" w:rsidP="009A162B">
            <w:pPr>
              <w:rPr>
                <w:rFonts w:ascii="Arial" w:hAnsi="Arial" w:cs="Arial"/>
              </w:rPr>
            </w:pPr>
            <w:r w:rsidRPr="00FD5E4A">
              <w:rPr>
                <w:rFonts w:ascii="Arial" w:hAnsi="Arial" w:cs="Arial"/>
                <w:color w:val="000000"/>
              </w:rPr>
              <w:t>procedures when we are concerned about a child’s welfare.</w:t>
            </w:r>
          </w:p>
          <w:p w14:paraId="69E9E601" w14:textId="77777777" w:rsidR="009A162B" w:rsidRDefault="00FD5E4A" w:rsidP="009A162B">
            <w:pPr>
              <w:rPr>
                <w:rFonts w:ascii="Arial" w:hAnsi="Arial" w:cs="Arial"/>
                <w:color w:val="000000"/>
              </w:rPr>
            </w:pPr>
            <w:r w:rsidRPr="00FD5E4A">
              <w:rPr>
                <w:rFonts w:ascii="Arial" w:hAnsi="Arial" w:cs="Arial"/>
                <w:color w:val="000000"/>
              </w:rPr>
              <w:t xml:space="preserve">· If any member of staff has any concerns about a work colleague, family or child in </w:t>
            </w:r>
            <w:proofErr w:type="gramStart"/>
            <w:r w:rsidRPr="00FD5E4A">
              <w:rPr>
                <w:rFonts w:ascii="Arial" w:hAnsi="Arial" w:cs="Arial"/>
                <w:color w:val="000000"/>
              </w:rPr>
              <w:t>our</w:t>
            </w:r>
            <w:proofErr w:type="gramEnd"/>
            <w:r w:rsidRPr="00FD5E4A">
              <w:rPr>
                <w:rFonts w:ascii="Arial" w:hAnsi="Arial" w:cs="Arial"/>
                <w:color w:val="000000"/>
              </w:rPr>
              <w:t xml:space="preserve"> </w:t>
            </w:r>
          </w:p>
          <w:p w14:paraId="4452DC92" w14:textId="613CF88D" w:rsidR="00FD5E4A" w:rsidRPr="00FD5E4A" w:rsidRDefault="00FD5E4A" w:rsidP="009A162B">
            <w:pPr>
              <w:rPr>
                <w:rFonts w:ascii="Arial" w:hAnsi="Arial" w:cs="Arial"/>
                <w:color w:val="000000"/>
              </w:rPr>
            </w:pPr>
            <w:r w:rsidRPr="00FD5E4A">
              <w:rPr>
                <w:rFonts w:ascii="Arial" w:hAnsi="Arial" w:cs="Arial"/>
                <w:color w:val="000000"/>
              </w:rPr>
              <w:t xml:space="preserve">setting who we believe is at risk of radicalisation, they would </w:t>
            </w:r>
            <w:r w:rsidR="009A162B">
              <w:rPr>
                <w:rFonts w:ascii="Arial" w:hAnsi="Arial" w:cs="Arial"/>
                <w:color w:val="000000"/>
              </w:rPr>
              <w:t>r</w:t>
            </w:r>
            <w:r w:rsidRPr="00FD5E4A">
              <w:rPr>
                <w:rFonts w:ascii="Arial" w:hAnsi="Arial" w:cs="Arial"/>
                <w:color w:val="000000"/>
              </w:rPr>
              <w:t>eport it to a manager/deputy</w:t>
            </w:r>
            <w:r w:rsidRPr="00337777">
              <w:rPr>
                <w:rFonts w:ascii="Arial" w:hAnsi="Arial" w:cs="Arial"/>
                <w:color w:val="000000"/>
              </w:rPr>
              <w:t>.</w:t>
            </w:r>
          </w:p>
        </w:tc>
      </w:tr>
    </w:tbl>
    <w:p w14:paraId="54537DF9" w14:textId="2EF69C4D" w:rsidR="00837112" w:rsidRPr="001448F0" w:rsidRDefault="00837112" w:rsidP="001448F0">
      <w:pPr>
        <w:widowControl w:val="0"/>
        <w:autoSpaceDE w:val="0"/>
        <w:autoSpaceDN w:val="0"/>
        <w:adjustRightInd w:val="0"/>
        <w:spacing w:line="252" w:lineRule="auto"/>
        <w:rPr>
          <w:rFonts w:ascii="Arial" w:hAnsi="Arial" w:cs="Arial"/>
          <w:u w:color="0563C1"/>
        </w:rPr>
      </w:pPr>
    </w:p>
    <w:sectPr w:rsidR="00837112" w:rsidRPr="001448F0" w:rsidSect="008F484E">
      <w:footerReference w:type="even" r:id="rId9"/>
      <w:footerReference w:type="default" r:id="rId10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EFA0B" w14:textId="77777777" w:rsidR="00F55B63" w:rsidRDefault="00F55B63" w:rsidP="00C90752">
      <w:r>
        <w:separator/>
      </w:r>
    </w:p>
  </w:endnote>
  <w:endnote w:type="continuationSeparator" w:id="0">
    <w:p w14:paraId="73D6B5F7" w14:textId="77777777" w:rsidR="00F55B63" w:rsidRDefault="00F55B63" w:rsidP="00C90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F0926" w14:textId="77777777" w:rsidR="001448F0" w:rsidRDefault="001448F0" w:rsidP="00A03D8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70B57A" w14:textId="77777777" w:rsidR="001448F0" w:rsidRDefault="001448F0" w:rsidP="001448F0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69963" w14:textId="1C115FF7" w:rsidR="009B4DBC" w:rsidRDefault="00380C26">
    <w:pPr>
      <w:pStyle w:val="Footer"/>
    </w:pPr>
    <w:r>
      <w:t>P</w:t>
    </w:r>
    <w:r w:rsidR="009E48C0">
      <w:t>olicy revised July 2022</w:t>
    </w:r>
  </w:p>
  <w:p w14:paraId="4E1C42D3" w14:textId="77777777" w:rsidR="00C90752" w:rsidRDefault="00C9075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025D9B" w14:textId="77777777" w:rsidR="00F55B63" w:rsidRDefault="00F55B63" w:rsidP="00C90752">
      <w:r>
        <w:separator/>
      </w:r>
    </w:p>
  </w:footnote>
  <w:footnote w:type="continuationSeparator" w:id="0">
    <w:p w14:paraId="00D28D33" w14:textId="77777777" w:rsidR="00F55B63" w:rsidRDefault="00F55B63" w:rsidP="00C90752">
      <w:r>
        <w:continuationSeparator/>
      </w:r>
    </w:p>
  </w:footnote>
  <w:footnote w:id="1">
    <w:p w14:paraId="099E22A7" w14:textId="3A696F57" w:rsidR="00380C26" w:rsidRPr="00380C26" w:rsidRDefault="00380C26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"/>
      <w:lvlJc w:val="left"/>
      <w:pPr>
        <w:ind w:left="14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"/>
      <w:lvlJc w:val="left"/>
      <w:pPr>
        <w:ind w:left="298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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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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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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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bullet"/>
      <w:lvlText w:val="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385">
      <w:start w:val="1"/>
      <w:numFmt w:val="bullet"/>
      <w:lvlText w:val="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00B"/>
    <w:multiLevelType w:val="hybridMultilevel"/>
    <w:tmpl w:val="0000000B"/>
    <w:lvl w:ilvl="0" w:tplc="000003E9">
      <w:start w:val="1"/>
      <w:numFmt w:val="bullet"/>
      <w:lvlText w:val="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000C"/>
    <w:multiLevelType w:val="hybridMultilevel"/>
    <w:tmpl w:val="0000000C"/>
    <w:lvl w:ilvl="0" w:tplc="0000044D">
      <w:start w:val="1"/>
      <w:numFmt w:val="bullet"/>
      <w:lvlText w:val="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000D"/>
    <w:multiLevelType w:val="hybridMultilevel"/>
    <w:tmpl w:val="0000000D"/>
    <w:lvl w:ilvl="0" w:tplc="000004B1">
      <w:start w:val="1"/>
      <w:numFmt w:val="bullet"/>
      <w:lvlText w:val=""/>
      <w:lvlJc w:val="left"/>
      <w:pPr>
        <w:ind w:left="14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287A194D"/>
    <w:multiLevelType w:val="multilevel"/>
    <w:tmpl w:val="C3C25E3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2B4A64C2"/>
    <w:multiLevelType w:val="hybridMultilevel"/>
    <w:tmpl w:val="550AB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0F66C9"/>
    <w:multiLevelType w:val="hybridMultilevel"/>
    <w:tmpl w:val="FD1CB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283AC9"/>
    <w:multiLevelType w:val="hybridMultilevel"/>
    <w:tmpl w:val="F5FC5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CA1065"/>
    <w:multiLevelType w:val="hybridMultilevel"/>
    <w:tmpl w:val="6BF035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49BD2724"/>
    <w:multiLevelType w:val="hybridMultilevel"/>
    <w:tmpl w:val="A8CC2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B30D8C"/>
    <w:multiLevelType w:val="hybridMultilevel"/>
    <w:tmpl w:val="F0B4C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571814"/>
    <w:multiLevelType w:val="hybridMultilevel"/>
    <w:tmpl w:val="D31C9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3961C0"/>
    <w:multiLevelType w:val="multilevel"/>
    <w:tmpl w:val="A4AAAC36"/>
    <w:lvl w:ilvl="0">
      <w:numFmt w:val="bullet"/>
      <w:lvlText w:val="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5EC14F27"/>
    <w:multiLevelType w:val="hybridMultilevel"/>
    <w:tmpl w:val="FD7C1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7B0AF1"/>
    <w:multiLevelType w:val="hybridMultilevel"/>
    <w:tmpl w:val="C6A8A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CC7EF8"/>
    <w:multiLevelType w:val="hybridMultilevel"/>
    <w:tmpl w:val="C53AE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3639DD"/>
    <w:multiLevelType w:val="hybridMultilevel"/>
    <w:tmpl w:val="31D06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15"/>
  </w:num>
  <w:num w:numId="4">
    <w:abstractNumId w:val="23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12"/>
  </w:num>
  <w:num w:numId="18">
    <w:abstractNumId w:val="17"/>
  </w:num>
  <w:num w:numId="19">
    <w:abstractNumId w:val="19"/>
  </w:num>
  <w:num w:numId="20">
    <w:abstractNumId w:val="18"/>
  </w:num>
  <w:num w:numId="21">
    <w:abstractNumId w:val="25"/>
  </w:num>
  <w:num w:numId="22">
    <w:abstractNumId w:val="24"/>
  </w:num>
  <w:num w:numId="23">
    <w:abstractNumId w:val="14"/>
  </w:num>
  <w:num w:numId="24">
    <w:abstractNumId w:val="13"/>
  </w:num>
  <w:num w:numId="25">
    <w:abstractNumId w:val="22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E9"/>
    <w:rsid w:val="00073E07"/>
    <w:rsid w:val="001448F0"/>
    <w:rsid w:val="00192A77"/>
    <w:rsid w:val="002027DE"/>
    <w:rsid w:val="00241258"/>
    <w:rsid w:val="002518DD"/>
    <w:rsid w:val="00300402"/>
    <w:rsid w:val="00337777"/>
    <w:rsid w:val="00380C26"/>
    <w:rsid w:val="00386FEE"/>
    <w:rsid w:val="003E2106"/>
    <w:rsid w:val="00423A0D"/>
    <w:rsid w:val="005F4A0C"/>
    <w:rsid w:val="00606B24"/>
    <w:rsid w:val="0064336D"/>
    <w:rsid w:val="007D0775"/>
    <w:rsid w:val="007E3E2D"/>
    <w:rsid w:val="00837112"/>
    <w:rsid w:val="008701E9"/>
    <w:rsid w:val="008B2049"/>
    <w:rsid w:val="008F484E"/>
    <w:rsid w:val="008F5D3E"/>
    <w:rsid w:val="009A162B"/>
    <w:rsid w:val="009B4DBC"/>
    <w:rsid w:val="009D7B62"/>
    <w:rsid w:val="009E48C0"/>
    <w:rsid w:val="00A46211"/>
    <w:rsid w:val="00A62A30"/>
    <w:rsid w:val="00B13D17"/>
    <w:rsid w:val="00B3028B"/>
    <w:rsid w:val="00B32AF8"/>
    <w:rsid w:val="00B57072"/>
    <w:rsid w:val="00C32175"/>
    <w:rsid w:val="00C90752"/>
    <w:rsid w:val="00D33E91"/>
    <w:rsid w:val="00D63FA6"/>
    <w:rsid w:val="00E30F62"/>
    <w:rsid w:val="00E97556"/>
    <w:rsid w:val="00EE2719"/>
    <w:rsid w:val="00F55B63"/>
    <w:rsid w:val="00F93DEB"/>
    <w:rsid w:val="00FD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14D6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D5E4A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241258"/>
    <w:pPr>
      <w:suppressAutoHyphens/>
      <w:autoSpaceDN w:val="0"/>
      <w:spacing w:after="160" w:line="254" w:lineRule="auto"/>
      <w:ind w:left="720"/>
      <w:textAlignment w:val="baseline"/>
    </w:pPr>
    <w:rPr>
      <w:rFonts w:ascii="Calibri" w:eastAsia="Calibri" w:hAnsi="Calibri" w:cs="Arial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907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0752"/>
  </w:style>
  <w:style w:type="paragraph" w:styleId="Footer">
    <w:name w:val="footer"/>
    <w:basedOn w:val="Normal"/>
    <w:link w:val="FooterChar"/>
    <w:uiPriority w:val="99"/>
    <w:unhideWhenUsed/>
    <w:rsid w:val="00C907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0752"/>
  </w:style>
  <w:style w:type="character" w:styleId="Hyperlink">
    <w:name w:val="Hyperlink"/>
    <w:basedOn w:val="DefaultParagraphFont"/>
    <w:uiPriority w:val="99"/>
    <w:unhideWhenUsed/>
    <w:rsid w:val="00D63FA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93DE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1448F0"/>
  </w:style>
  <w:style w:type="character" w:styleId="Strong">
    <w:name w:val="Strong"/>
    <w:basedOn w:val="DefaultParagraphFont"/>
    <w:uiPriority w:val="22"/>
    <w:qFormat/>
    <w:rsid w:val="001448F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448F0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1448F0"/>
  </w:style>
  <w:style w:type="character" w:customStyle="1" w:styleId="Heading3Char">
    <w:name w:val="Heading 3 Char"/>
    <w:basedOn w:val="DefaultParagraphFont"/>
    <w:link w:val="Heading3"/>
    <w:uiPriority w:val="9"/>
    <w:rsid w:val="00FD5E4A"/>
    <w:rPr>
      <w:rFonts w:ascii="Times New Roman" w:hAnsi="Times New Roman" w:cs="Times New Roman"/>
      <w:b/>
      <w:bCs/>
      <w:sz w:val="27"/>
      <w:szCs w:val="27"/>
    </w:rPr>
  </w:style>
  <w:style w:type="paragraph" w:styleId="FootnoteText">
    <w:name w:val="footnote text"/>
    <w:basedOn w:val="Normal"/>
    <w:link w:val="FootnoteTextChar"/>
    <w:uiPriority w:val="99"/>
    <w:unhideWhenUsed/>
    <w:rsid w:val="00380C26"/>
  </w:style>
  <w:style w:type="character" w:customStyle="1" w:styleId="FootnoteTextChar">
    <w:name w:val="Footnote Text Char"/>
    <w:basedOn w:val="DefaultParagraphFont"/>
    <w:link w:val="FootnoteText"/>
    <w:uiPriority w:val="99"/>
    <w:rsid w:val="00380C26"/>
  </w:style>
  <w:style w:type="character" w:styleId="FootnoteReference">
    <w:name w:val="footnote reference"/>
    <w:basedOn w:val="DefaultParagraphFont"/>
    <w:uiPriority w:val="99"/>
    <w:unhideWhenUsed/>
    <w:rsid w:val="00380C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6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0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84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2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2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3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5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05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4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6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9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tiff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33D01EC-ABE2-3E42-B7CF-D88606B93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892</Words>
  <Characters>5090</Characters>
  <Application>Microsoft Macintosh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The Prevent Duty Statement and Policy</vt:lpstr>
    </vt:vector>
  </TitlesOfParts>
  <LinksUpToDate>false</LinksUpToDate>
  <CharactersWithSpaces>5971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Building Blocks</cp:lastModifiedBy>
  <cp:revision>7</cp:revision>
  <cp:lastPrinted>2022-07-29T12:12:00Z</cp:lastPrinted>
  <dcterms:created xsi:type="dcterms:W3CDTF">2018-03-03T19:49:00Z</dcterms:created>
  <dcterms:modified xsi:type="dcterms:W3CDTF">2022-08-22T14:28:00Z</dcterms:modified>
</cp:coreProperties>
</file>